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CC" w:rsidRPr="00282358" w:rsidRDefault="002E05CC" w:rsidP="002E05CC">
      <w:pPr>
        <w:rPr>
          <w:rFonts w:ascii="Arial" w:hAnsi="Arial" w:cs="Arial"/>
          <w:sz w:val="28"/>
          <w:szCs w:val="24"/>
        </w:rPr>
      </w:pPr>
      <w:r w:rsidRPr="00282358">
        <w:rPr>
          <w:rFonts w:ascii="Arial" w:hAnsi="Arial" w:cs="Arial"/>
          <w:sz w:val="28"/>
          <w:szCs w:val="24"/>
        </w:rPr>
        <w:t>Munson Medical Center – Student Orientation Quiz</w:t>
      </w:r>
    </w:p>
    <w:p w:rsidR="002E05CC" w:rsidRDefault="002E05CC" w:rsidP="002E05C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*You must score at least 85% on this quiz to take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clinicals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at Munson Medical Center</w:t>
      </w:r>
    </w:p>
    <w:p w:rsidR="00E22CE4" w:rsidRPr="002E05CC" w:rsidRDefault="002E05CC" w:rsidP="002E05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2E05CC">
        <w:rPr>
          <w:rFonts w:ascii="Arial" w:hAnsi="Arial" w:cs="Arial"/>
          <w:sz w:val="24"/>
        </w:rPr>
        <w:t>You may access the electronic medical record of a co-worker when:</w:t>
      </w:r>
    </w:p>
    <w:p w:rsidR="002E05CC" w:rsidRDefault="002E05CC" w:rsidP="002E05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2E05CC">
        <w:rPr>
          <w:rFonts w:ascii="Arial" w:hAnsi="Arial" w:cs="Arial"/>
          <w:sz w:val="24"/>
        </w:rPr>
        <w:t>You need to confirm if their medical leave is valid</w:t>
      </w:r>
    </w:p>
    <w:p w:rsidR="002E05CC" w:rsidRDefault="002E05CC" w:rsidP="002E05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need to know which room they are in to visit them</w:t>
      </w:r>
    </w:p>
    <w:p w:rsidR="002E05CC" w:rsidRDefault="002E05CC" w:rsidP="002E05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are involved in his/her care and have a job-related need to know</w:t>
      </w:r>
    </w:p>
    <w:p w:rsidR="002E05CC" w:rsidRDefault="002E05CC" w:rsidP="002E05CC">
      <w:pPr>
        <w:pStyle w:val="ListParagraph"/>
        <w:ind w:left="1080"/>
        <w:rPr>
          <w:rFonts w:ascii="Arial" w:hAnsi="Arial" w:cs="Arial"/>
          <w:sz w:val="24"/>
        </w:rPr>
      </w:pPr>
    </w:p>
    <w:p w:rsidR="002E05CC" w:rsidRDefault="002E05CC" w:rsidP="002E05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Select all TRUE statements: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Employees (or students) who breach privacy could be sued, lose their license, and/or be reported to the Office of Civil Rights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HIPAA laws impose greater penalties now, including large fines and potential litigation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Employees (or students) who breach privacy at Munson can face discipline, up to and including termination</w:t>
      </w:r>
    </w:p>
    <w:p w:rsidR="002E05CC" w:rsidRDefault="002E05CC" w:rsidP="002E05CC">
      <w:pPr>
        <w:pStyle w:val="ListParagraph"/>
        <w:ind w:left="1440"/>
        <w:rPr>
          <w:rFonts w:ascii="Arial" w:hAnsi="Arial" w:cs="Arial"/>
          <w:sz w:val="24"/>
        </w:rPr>
      </w:pPr>
    </w:p>
    <w:p w:rsidR="002E05CC" w:rsidRDefault="002E05CC" w:rsidP="002E05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may access a patient’s medical record when: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are related to the patient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is a job-related need to know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are very curious or concerned about a specific case or how things turned out</w:t>
      </w:r>
    </w:p>
    <w:p w:rsidR="002E05CC" w:rsidRDefault="002E05CC" w:rsidP="002E05CC">
      <w:pPr>
        <w:pStyle w:val="ListParagraph"/>
        <w:ind w:left="1440"/>
        <w:rPr>
          <w:rFonts w:ascii="Arial" w:hAnsi="Arial" w:cs="Arial"/>
          <w:sz w:val="24"/>
        </w:rPr>
      </w:pPr>
    </w:p>
    <w:p w:rsidR="002E05CC" w:rsidRDefault="002E05CC" w:rsidP="002E05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Select all that apply.  </w:t>
      </w:r>
      <w:r w:rsidR="00B27B0A">
        <w:rPr>
          <w:rFonts w:ascii="Arial" w:hAnsi="Arial" w:cs="Arial"/>
          <w:sz w:val="24"/>
        </w:rPr>
        <w:t>Patient Protected Health I</w:t>
      </w:r>
      <w:r>
        <w:rPr>
          <w:rFonts w:ascii="Arial" w:hAnsi="Arial" w:cs="Arial"/>
          <w:sz w:val="24"/>
        </w:rPr>
        <w:t xml:space="preserve">nformation </w:t>
      </w:r>
      <w:r w:rsidR="00B27B0A">
        <w:rPr>
          <w:rFonts w:ascii="Arial" w:hAnsi="Arial" w:cs="Arial"/>
          <w:sz w:val="24"/>
        </w:rPr>
        <w:t xml:space="preserve">(PHI) </w:t>
      </w:r>
      <w:r>
        <w:rPr>
          <w:rFonts w:ascii="Arial" w:hAnsi="Arial" w:cs="Arial"/>
          <w:sz w:val="24"/>
        </w:rPr>
        <w:t>that is protected by HIPAA federal laws and Munson policy includes: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Mental Health history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Surgery and medications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Lab results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Other past, present, and future conditions listed in the chart</w:t>
      </w:r>
    </w:p>
    <w:p w:rsidR="002E05CC" w:rsidRDefault="002E05CC" w:rsidP="002E05CC">
      <w:pPr>
        <w:pStyle w:val="ListParagraph"/>
        <w:ind w:left="1440"/>
        <w:rPr>
          <w:rFonts w:ascii="Arial" w:hAnsi="Arial" w:cs="Arial"/>
          <w:sz w:val="24"/>
        </w:rPr>
      </w:pPr>
    </w:p>
    <w:p w:rsidR="002E05CC" w:rsidRDefault="002E05CC" w:rsidP="002E05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two ways are appropriate to report a suspected privacy breach or security breach?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Take it upon yourself to tell the patient that his/her privacy was breached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Keep it to yourself so as not to get others in trouble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Complete a VOICE report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 your supervisor or contact the privacy officer listed in the hospital directory.</w:t>
      </w:r>
    </w:p>
    <w:p w:rsidR="002E05CC" w:rsidRDefault="002E05CC" w:rsidP="002E05CC">
      <w:pPr>
        <w:pStyle w:val="ListParagraph"/>
        <w:ind w:left="1440"/>
        <w:rPr>
          <w:rFonts w:ascii="Arial" w:hAnsi="Arial" w:cs="Arial"/>
          <w:sz w:val="24"/>
        </w:rPr>
      </w:pPr>
    </w:p>
    <w:p w:rsidR="002E05CC" w:rsidRDefault="00B27B0A" w:rsidP="002E05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Select all that apply.  Patient Protected Health Information (PHI) learned at work from staff discussions or the chart may be disclosed:</w:t>
      </w:r>
    </w:p>
    <w:p w:rsidR="00B27B0A" w:rsidRDefault="00B27B0A" w:rsidP="00B27B0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 your Facebook page or via other social media </w:t>
      </w:r>
    </w:p>
    <w:p w:rsidR="00B27B0A" w:rsidRDefault="00B27B0A" w:rsidP="00B27B0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an text message or email to your friends and family</w:t>
      </w:r>
    </w:p>
    <w:p w:rsidR="00B27B0A" w:rsidRDefault="00B27B0A" w:rsidP="00B27B0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staff who have a job-related need to know</w:t>
      </w:r>
    </w:p>
    <w:p w:rsidR="00B27B0A" w:rsidRDefault="00B27B0A" w:rsidP="00B27B0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the patient’s permission, to the patient’s family and/or friends</w:t>
      </w:r>
    </w:p>
    <w:p w:rsidR="00B27B0A" w:rsidRDefault="00B27B0A" w:rsidP="00B27B0A">
      <w:pPr>
        <w:pStyle w:val="ListParagraph"/>
        <w:ind w:left="1440"/>
        <w:rPr>
          <w:rFonts w:ascii="Arial" w:hAnsi="Arial" w:cs="Arial"/>
          <w:sz w:val="24"/>
        </w:rPr>
      </w:pPr>
    </w:p>
    <w:p w:rsidR="00B27B0A" w:rsidRDefault="00B27B0A" w:rsidP="00B27B0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Select all that apply. What does Munson policy say about leaving your computer when you </w:t>
      </w:r>
      <w:proofErr w:type="gramStart"/>
      <w:r>
        <w:rPr>
          <w:rFonts w:ascii="Arial" w:hAnsi="Arial" w:cs="Arial"/>
          <w:sz w:val="24"/>
        </w:rPr>
        <w:t>are logged in</w:t>
      </w:r>
      <w:proofErr w:type="gramEnd"/>
      <w:r>
        <w:rPr>
          <w:rFonts w:ascii="Arial" w:hAnsi="Arial" w:cs="Arial"/>
          <w:sz w:val="24"/>
        </w:rPr>
        <w:t>?</w:t>
      </w:r>
    </w:p>
    <w:p w:rsidR="00B27B0A" w:rsidRDefault="00B27B0A" w:rsidP="00B27B0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a co-worker is close by, they can watch it for you</w:t>
      </w:r>
    </w:p>
    <w:p w:rsidR="00B27B0A" w:rsidRDefault="00B27B0A" w:rsidP="00B27B0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are responsible for everything that happens under your log in</w:t>
      </w:r>
    </w:p>
    <w:p w:rsidR="00B27B0A" w:rsidRDefault="00B27B0A" w:rsidP="00B27B0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Log off or lock your computer each time you step away</w:t>
      </w:r>
    </w:p>
    <w:p w:rsidR="00B27B0A" w:rsidRDefault="00B27B0A" w:rsidP="00B27B0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are only gone for a minute or so, no action is needed</w:t>
      </w:r>
    </w:p>
    <w:p w:rsidR="004355AA" w:rsidRDefault="004355AA" w:rsidP="004355AA">
      <w:pPr>
        <w:pStyle w:val="ListParagraph"/>
        <w:ind w:left="1440"/>
        <w:rPr>
          <w:rFonts w:ascii="Arial" w:hAnsi="Arial" w:cs="Arial"/>
          <w:sz w:val="24"/>
        </w:rPr>
      </w:pPr>
    </w:p>
    <w:p w:rsidR="004355AA" w:rsidRDefault="004355AA" w:rsidP="004355AA">
      <w:pPr>
        <w:pStyle w:val="ListParagraph"/>
        <w:ind w:left="1440"/>
        <w:rPr>
          <w:rFonts w:ascii="Arial" w:hAnsi="Arial" w:cs="Arial"/>
          <w:sz w:val="24"/>
        </w:rPr>
      </w:pPr>
    </w:p>
    <w:p w:rsidR="004355AA" w:rsidRDefault="004355AA" w:rsidP="004355AA">
      <w:pPr>
        <w:pStyle w:val="ListParagraph"/>
        <w:ind w:left="1440"/>
        <w:rPr>
          <w:rFonts w:ascii="Arial" w:hAnsi="Arial" w:cs="Arial"/>
          <w:sz w:val="24"/>
        </w:rPr>
      </w:pPr>
    </w:p>
    <w:p w:rsidR="004355AA" w:rsidRDefault="004355AA" w:rsidP="004355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Select all that apply.  Which of the following are examples of privacy breaches:</w:t>
      </w:r>
    </w:p>
    <w:p w:rsidR="004355AA" w:rsidRDefault="004355AA" w:rsidP="004355A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Visiting a patient on a restricted unit, like Maternity, without their permission / invitation</w:t>
      </w:r>
    </w:p>
    <w:p w:rsidR="004355AA" w:rsidRDefault="004355AA" w:rsidP="004355A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Discarding anything labelled with PHI in the trashcan</w:t>
      </w:r>
    </w:p>
    <w:p w:rsidR="004355AA" w:rsidRDefault="004355AA" w:rsidP="004355A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Accessing a chart of a co-worker you saw being treated in another department</w:t>
      </w:r>
    </w:p>
    <w:p w:rsidR="004355AA" w:rsidRPr="004355AA" w:rsidRDefault="004355AA" w:rsidP="004355A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Talking about patients in an elevator while non-healthcare team members are present</w:t>
      </w:r>
    </w:p>
    <w:p w:rsidR="00B27B0A" w:rsidRDefault="00B27B0A" w:rsidP="00B27B0A">
      <w:pPr>
        <w:pStyle w:val="ListParagraph"/>
        <w:ind w:left="1440"/>
        <w:rPr>
          <w:rFonts w:ascii="Arial" w:hAnsi="Arial" w:cs="Arial"/>
          <w:sz w:val="24"/>
        </w:rPr>
      </w:pPr>
    </w:p>
    <w:p w:rsidR="00B27B0A" w:rsidRDefault="00B27B0A" w:rsidP="00B27B0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Select all that apply. What method will appropriately lock your workstation?</w:t>
      </w:r>
    </w:p>
    <w:p w:rsidR="00B27B0A" w:rsidRDefault="00B27B0A" w:rsidP="00B27B0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TAG out by touching your name badge to the TAG sensor</w:t>
      </w:r>
    </w:p>
    <w:p w:rsidR="00B27B0A" w:rsidRDefault="00B27B0A" w:rsidP="00B27B0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Press Shift + L key at the same time</w:t>
      </w:r>
    </w:p>
    <w:p w:rsidR="00B27B0A" w:rsidRDefault="00B27B0A" w:rsidP="00B27B0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Press Windows + L key at the same time</w:t>
      </w:r>
    </w:p>
    <w:p w:rsidR="00B27B0A" w:rsidRDefault="00B27B0A" w:rsidP="00B27B0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Step away from the computer for 30 seconds and it will automatically log you out</w:t>
      </w:r>
    </w:p>
    <w:p w:rsidR="00B27B0A" w:rsidRDefault="00B27B0A" w:rsidP="00B27B0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Press Control + Alt + Delete</w:t>
      </w:r>
      <w:r w:rsidR="004355AA">
        <w:rPr>
          <w:rFonts w:ascii="Arial" w:hAnsi="Arial" w:cs="Arial"/>
          <w:sz w:val="24"/>
        </w:rPr>
        <w:t xml:space="preserve"> and then select the “Lock Computer” option</w:t>
      </w:r>
      <w:r>
        <w:rPr>
          <w:rFonts w:ascii="Arial" w:hAnsi="Arial" w:cs="Arial"/>
          <w:sz w:val="24"/>
        </w:rPr>
        <w:t xml:space="preserve"> </w:t>
      </w:r>
    </w:p>
    <w:p w:rsidR="00B27B0A" w:rsidRDefault="00B27B0A" w:rsidP="00B27B0A">
      <w:pPr>
        <w:pStyle w:val="ListParagraph"/>
        <w:ind w:left="1440"/>
        <w:rPr>
          <w:rFonts w:ascii="Arial" w:hAnsi="Arial" w:cs="Arial"/>
          <w:sz w:val="24"/>
        </w:rPr>
      </w:pPr>
    </w:p>
    <w:p w:rsidR="002E05CC" w:rsidRDefault="004355AA" w:rsidP="004355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Where should you dispose of any paper that contains Protected Health </w:t>
      </w:r>
      <w:r w:rsidR="00AE47CA">
        <w:rPr>
          <w:rFonts w:ascii="Arial" w:hAnsi="Arial" w:cs="Arial"/>
          <w:sz w:val="24"/>
        </w:rPr>
        <w:t>Information</w:t>
      </w:r>
      <w:bookmarkStart w:id="0" w:name="_GoBack"/>
      <w:bookmarkEnd w:id="0"/>
      <w:r>
        <w:rPr>
          <w:rFonts w:ascii="Arial" w:hAnsi="Arial" w:cs="Arial"/>
          <w:sz w:val="24"/>
        </w:rPr>
        <w:t xml:space="preserve"> (PHI)?</w:t>
      </w:r>
    </w:p>
    <w:p w:rsidR="004355AA" w:rsidRDefault="004355AA" w:rsidP="004355A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trash</w:t>
      </w:r>
    </w:p>
    <w:p w:rsidR="004355AA" w:rsidRDefault="004355AA" w:rsidP="004355A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Biohazard bins</w:t>
      </w:r>
    </w:p>
    <w:p w:rsidR="004355AA" w:rsidRDefault="004355AA" w:rsidP="004355A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Gray bins designated for shredding</w:t>
      </w:r>
    </w:p>
    <w:p w:rsidR="004355AA" w:rsidRPr="002E05CC" w:rsidRDefault="004355AA" w:rsidP="004355A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scrub pockets</w:t>
      </w:r>
    </w:p>
    <w:p w:rsidR="002E05CC" w:rsidRPr="002E05CC" w:rsidRDefault="002E05CC">
      <w:pPr>
        <w:rPr>
          <w:rFonts w:ascii="Arial" w:hAnsi="Arial" w:cs="Arial"/>
          <w:sz w:val="24"/>
        </w:rPr>
      </w:pPr>
    </w:p>
    <w:p w:rsidR="002E05CC" w:rsidRDefault="002E05CC">
      <w:pPr>
        <w:rPr>
          <w:rFonts w:ascii="Arial" w:hAnsi="Arial" w:cs="Arial"/>
          <w:sz w:val="28"/>
        </w:rPr>
      </w:pPr>
    </w:p>
    <w:p w:rsidR="002E05CC" w:rsidRPr="002E05CC" w:rsidRDefault="002E05CC">
      <w:pPr>
        <w:rPr>
          <w:rFonts w:ascii="Arial" w:hAnsi="Arial" w:cs="Arial"/>
          <w:sz w:val="28"/>
        </w:rPr>
      </w:pPr>
    </w:p>
    <w:sectPr w:rsidR="002E05CC" w:rsidRPr="002E05CC" w:rsidSect="002E05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6FCC"/>
    <w:multiLevelType w:val="hybridMultilevel"/>
    <w:tmpl w:val="9C54D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576F"/>
    <w:multiLevelType w:val="hybridMultilevel"/>
    <w:tmpl w:val="0E4A70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454083"/>
    <w:multiLevelType w:val="hybridMultilevel"/>
    <w:tmpl w:val="5EFAFFBA"/>
    <w:lvl w:ilvl="0" w:tplc="8EF02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CC"/>
    <w:rsid w:val="002E05CC"/>
    <w:rsid w:val="004355AA"/>
    <w:rsid w:val="00AE47CA"/>
    <w:rsid w:val="00B27B0A"/>
    <w:rsid w:val="00E2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0FBD6-DB5A-478C-A355-C0C3EF8A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Munson Healthcare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Standfest, Jennifer</dc:creator>
  <cp:keywords/>
  <dc:description/>
  <cp:lastModifiedBy>Standfest, Jennifer</cp:lastModifiedBy>
  <cp:revision>2</cp:revision>
  <dcterms:created xsi:type="dcterms:W3CDTF">2018-07-30T17:17:00Z</dcterms:created>
  <dcterms:modified xsi:type="dcterms:W3CDTF">2018-07-30T17:52:00Z</dcterms:modified>
</cp:coreProperties>
</file>