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2DE" w:rsidRDefault="00B01CEC" w:rsidP="00BE014D">
      <w:pPr>
        <w:pStyle w:val="Subtitle"/>
        <w:jc w:val="left"/>
      </w:pPr>
      <w:r>
        <w:rPr>
          <w:bCs/>
          <w:szCs w:val="36"/>
        </w:rPr>
        <w:t xml:space="preserve">                                </w:t>
      </w:r>
      <w:r w:rsidR="003B12DE" w:rsidRPr="00910A9D">
        <w:t>NOTICE OF PRIVACY PRACTICES</w:t>
      </w:r>
      <w:r w:rsidR="00C73F18">
        <w:t xml:space="preserve"> TEMPLATE</w:t>
      </w:r>
    </w:p>
    <w:p w:rsidR="00BE014D" w:rsidRDefault="00BE014D" w:rsidP="00BE014D">
      <w:pPr>
        <w:pStyle w:val="Subtitle"/>
        <w:jc w:val="left"/>
        <w:rPr>
          <w:highlight w:val="yellow"/>
        </w:rPr>
      </w:pPr>
    </w:p>
    <w:p w:rsidR="00BE014D" w:rsidRPr="00910A9D" w:rsidRDefault="008E23F9" w:rsidP="00BE014D">
      <w:pPr>
        <w:pStyle w:val="Subtitle"/>
        <w:jc w:val="left"/>
        <w:rPr>
          <w:sz w:val="36"/>
        </w:rPr>
      </w:pPr>
      <w:r w:rsidRPr="001459A8">
        <w:rPr>
          <w:highlight w:val="yellow"/>
        </w:rPr>
        <w:t xml:space="preserve">Sections highlighted in yellow are </w:t>
      </w:r>
      <w:r w:rsidR="00BE014D" w:rsidRPr="001459A8">
        <w:rPr>
          <w:highlight w:val="yellow"/>
        </w:rPr>
        <w:t>optional sections</w:t>
      </w:r>
      <w:r w:rsidR="001459A8">
        <w:rPr>
          <w:highlight w:val="yellow"/>
        </w:rPr>
        <w:t>,</w:t>
      </w:r>
      <w:r w:rsidRPr="001459A8">
        <w:rPr>
          <w:highlight w:val="yellow"/>
        </w:rPr>
        <w:t xml:space="preserve"> depending on if applicable</w:t>
      </w:r>
      <w:r>
        <w:t xml:space="preserve"> </w:t>
      </w:r>
    </w:p>
    <w:p w:rsidR="003B12DE" w:rsidRPr="00910A9D" w:rsidRDefault="003B12DE" w:rsidP="00BE014D">
      <w:pPr>
        <w:autoSpaceDE w:val="0"/>
        <w:autoSpaceDN w:val="0"/>
        <w:adjustRightInd w:val="0"/>
        <w:ind w:left="4320"/>
        <w:rPr>
          <w:color w:val="000000"/>
        </w:rPr>
      </w:pPr>
    </w:p>
    <w:p w:rsidR="003B12DE" w:rsidRDefault="00B01CEC" w:rsidP="00BE014D">
      <w:pPr>
        <w:autoSpaceDE w:val="0"/>
        <w:autoSpaceDN w:val="0"/>
        <w:adjustRightInd w:val="0"/>
        <w:spacing w:after="120"/>
        <w:rPr>
          <w:color w:val="000000"/>
        </w:rPr>
      </w:pPr>
      <w:r>
        <w:rPr>
          <w:color w:val="000000"/>
        </w:rPr>
        <w:t xml:space="preserve">Original </w:t>
      </w:r>
      <w:r w:rsidR="003B12DE" w:rsidRPr="00910A9D">
        <w:rPr>
          <w:color w:val="000000"/>
        </w:rPr>
        <w:t xml:space="preserve">Date: </w:t>
      </w:r>
      <w:r w:rsidR="00314B42">
        <w:rPr>
          <w:color w:val="000000"/>
        </w:rPr>
        <w:t>##/##/####</w:t>
      </w:r>
    </w:p>
    <w:p w:rsidR="00970E25" w:rsidRDefault="00970E25" w:rsidP="00BE014D">
      <w:pPr>
        <w:autoSpaceDE w:val="0"/>
        <w:autoSpaceDN w:val="0"/>
        <w:adjustRightInd w:val="0"/>
        <w:spacing w:after="120"/>
        <w:rPr>
          <w:color w:val="000000"/>
        </w:rPr>
      </w:pPr>
      <w:r>
        <w:rPr>
          <w:color w:val="000000"/>
        </w:rPr>
        <w:t xml:space="preserve">Revised per HIPAA Omnibus Rule </w:t>
      </w:r>
      <w:r w:rsidR="00314B42">
        <w:rPr>
          <w:color w:val="000000"/>
        </w:rPr>
        <w:t>##/##/####</w:t>
      </w:r>
    </w:p>
    <w:p w:rsidR="00B01CEC" w:rsidRPr="00910A9D" w:rsidRDefault="00B01CEC" w:rsidP="00BE014D">
      <w:pPr>
        <w:autoSpaceDE w:val="0"/>
        <w:autoSpaceDN w:val="0"/>
        <w:adjustRightInd w:val="0"/>
        <w:spacing w:after="120"/>
        <w:rPr>
          <w:color w:val="000000"/>
        </w:rPr>
      </w:pPr>
      <w:r>
        <w:rPr>
          <w:color w:val="000000"/>
        </w:rPr>
        <w:t>Revised Date Implementation: 9/23/2013</w:t>
      </w:r>
    </w:p>
    <w:p w:rsidR="003B12DE" w:rsidRPr="00910A9D" w:rsidRDefault="003B12DE" w:rsidP="00BE014D">
      <w:pPr>
        <w:pStyle w:val="BodyText2"/>
        <w:spacing w:before="240" w:after="120"/>
        <w:jc w:val="left"/>
        <w:rPr>
          <w:color w:val="000000"/>
        </w:rPr>
      </w:pPr>
      <w:r w:rsidRPr="00910A9D">
        <w:rPr>
          <w:color w:val="000000"/>
        </w:rPr>
        <w:t xml:space="preserve">THIS NOTICE DESCRIBES HOW MEDICAL INFORMATION ABOUT YOU MAY BE USED AND DISCLOSED AND </w:t>
      </w:r>
      <w:r w:rsidR="00172435">
        <w:rPr>
          <w:color w:val="000000"/>
        </w:rPr>
        <w:t xml:space="preserve">YOUR RIGHTS. </w:t>
      </w:r>
      <w:r w:rsidRPr="00910A9D">
        <w:rPr>
          <w:color w:val="000000"/>
        </w:rPr>
        <w:t xml:space="preserve"> PLEASE REVIEW IT CAREFULLY.</w:t>
      </w:r>
    </w:p>
    <w:p w:rsidR="00884023" w:rsidRDefault="003B12DE" w:rsidP="00BE014D">
      <w:pPr>
        <w:pStyle w:val="BodyText"/>
        <w:spacing w:after="120"/>
        <w:jc w:val="left"/>
        <w:rPr>
          <w:rFonts w:ascii="Times New Roman" w:hAnsi="Times New Roman"/>
        </w:rPr>
      </w:pPr>
      <w:r w:rsidRPr="00910A9D">
        <w:rPr>
          <w:rFonts w:ascii="Times New Roman" w:hAnsi="Times New Roman"/>
        </w:rPr>
        <w:t xml:space="preserve">You are receiving health care at </w:t>
      </w:r>
      <w:r w:rsidR="008E23F9">
        <w:rPr>
          <w:rFonts w:ascii="Times New Roman" w:hAnsi="Times New Roman"/>
        </w:rPr>
        <w:t xml:space="preserve">__________, or a </w:t>
      </w:r>
      <w:r w:rsidRPr="00910A9D">
        <w:rPr>
          <w:rFonts w:ascii="Times New Roman" w:hAnsi="Times New Roman"/>
        </w:rPr>
        <w:t xml:space="preserve">facility that is part of </w:t>
      </w:r>
      <w:r w:rsidR="00C62C65">
        <w:rPr>
          <w:rFonts w:ascii="Times New Roman" w:hAnsi="Times New Roman"/>
        </w:rPr>
        <w:t>PRACTICE NAME</w:t>
      </w:r>
      <w:r w:rsidRPr="00910A9D">
        <w:rPr>
          <w:rFonts w:ascii="Times New Roman" w:hAnsi="Times New Roman"/>
        </w:rPr>
        <w:t>.</w:t>
      </w:r>
      <w:r w:rsidR="00B01CEC">
        <w:rPr>
          <w:rFonts w:ascii="Times New Roman" w:hAnsi="Times New Roman"/>
        </w:rPr>
        <w:t xml:space="preserve"> </w:t>
      </w:r>
    </w:p>
    <w:p w:rsidR="003B12DE" w:rsidRPr="00910A9D" w:rsidRDefault="003B12DE" w:rsidP="00BE014D">
      <w:pPr>
        <w:pStyle w:val="BodyText"/>
        <w:spacing w:after="120"/>
        <w:jc w:val="left"/>
        <w:rPr>
          <w:rFonts w:ascii="Times New Roman" w:hAnsi="Times New Roman"/>
        </w:rPr>
      </w:pPr>
      <w:r w:rsidRPr="00910A9D">
        <w:rPr>
          <w:rFonts w:ascii="Times New Roman" w:hAnsi="Times New Roman"/>
        </w:rPr>
        <w:t>We are required by law to maintain the privacy of individually identifiable patient health information (this information is “protected health information” and is referred to herein as “PHI”). We are also required to provide patients with a Notice of Privacy Practices regarding PHI.    We will only use or disclose your PHI as permitted or required by applicable state law.  This Notice applies to your PHI in our possession including the medical records</w:t>
      </w:r>
      <w:r w:rsidR="00172435">
        <w:rPr>
          <w:rFonts w:ascii="Times New Roman" w:hAnsi="Times New Roman"/>
        </w:rPr>
        <w:t>.</w:t>
      </w:r>
    </w:p>
    <w:p w:rsidR="003B12DE" w:rsidRPr="00910A9D" w:rsidRDefault="00C62C65" w:rsidP="00BE014D">
      <w:pPr>
        <w:pStyle w:val="BodyText"/>
        <w:tabs>
          <w:tab w:val="left" w:pos="8640"/>
        </w:tabs>
        <w:spacing w:after="120"/>
        <w:jc w:val="left"/>
        <w:rPr>
          <w:rFonts w:ascii="Times New Roman" w:hAnsi="Times New Roman"/>
        </w:rPr>
      </w:pPr>
      <w:r>
        <w:rPr>
          <w:rFonts w:ascii="Times New Roman" w:hAnsi="Times New Roman"/>
        </w:rPr>
        <w:t>PRACTICE NAME</w:t>
      </w:r>
      <w:r w:rsidR="00884023">
        <w:rPr>
          <w:rFonts w:ascii="Times New Roman" w:hAnsi="Times New Roman"/>
        </w:rPr>
        <w:t xml:space="preserve"> </w:t>
      </w:r>
      <w:r w:rsidR="003B12DE" w:rsidRPr="00910A9D">
        <w:rPr>
          <w:rFonts w:ascii="Times New Roman" w:hAnsi="Times New Roman"/>
        </w:rPr>
        <w:t>understands that your health information is highly personal, and we are committed to safeguarding your privacy. Please read this Notice of Privacy Practices thoroughly.  It desc</w:t>
      </w:r>
      <w:r w:rsidR="00884023">
        <w:rPr>
          <w:rFonts w:ascii="Times New Roman" w:hAnsi="Times New Roman"/>
        </w:rPr>
        <w:t xml:space="preserve">ribes how </w:t>
      </w:r>
      <w:r>
        <w:rPr>
          <w:rFonts w:ascii="Times New Roman" w:hAnsi="Times New Roman"/>
        </w:rPr>
        <w:t>PRACTICE NAME</w:t>
      </w:r>
      <w:r w:rsidR="00884023">
        <w:rPr>
          <w:rFonts w:ascii="Times New Roman" w:hAnsi="Times New Roman"/>
        </w:rPr>
        <w:t xml:space="preserve"> </w:t>
      </w:r>
      <w:r w:rsidR="003B12DE" w:rsidRPr="00910A9D">
        <w:rPr>
          <w:rFonts w:ascii="Times New Roman" w:hAnsi="Times New Roman"/>
        </w:rPr>
        <w:t>will use and disclose your PHI</w:t>
      </w:r>
      <w:r w:rsidR="00172435">
        <w:rPr>
          <w:rFonts w:ascii="Times New Roman" w:hAnsi="Times New Roman"/>
        </w:rPr>
        <w:t>, and what your rights, under HIPAA, are</w:t>
      </w:r>
    </w:p>
    <w:p w:rsidR="003B12DE" w:rsidRPr="00910A9D" w:rsidRDefault="003B12DE" w:rsidP="00BE014D">
      <w:pPr>
        <w:pStyle w:val="BodyText"/>
        <w:spacing w:after="120"/>
        <w:jc w:val="left"/>
        <w:rPr>
          <w:rFonts w:ascii="Times New Roman" w:hAnsi="Times New Roman"/>
        </w:rPr>
      </w:pPr>
      <w:r w:rsidRPr="00910A9D">
        <w:rPr>
          <w:rFonts w:ascii="Times New Roman" w:hAnsi="Times New Roman"/>
        </w:rPr>
        <w:t>This Notice applies to the de</w:t>
      </w:r>
      <w:r w:rsidR="00884023">
        <w:rPr>
          <w:rFonts w:ascii="Times New Roman" w:hAnsi="Times New Roman"/>
        </w:rPr>
        <w:t xml:space="preserve">livery of health care by </w:t>
      </w:r>
      <w:r w:rsidR="00C62C65">
        <w:rPr>
          <w:rFonts w:ascii="Times New Roman" w:hAnsi="Times New Roman"/>
        </w:rPr>
        <w:t>PRACTICE NAME</w:t>
      </w:r>
      <w:r w:rsidR="00612A1A">
        <w:rPr>
          <w:rFonts w:ascii="Times New Roman" w:hAnsi="Times New Roman"/>
        </w:rPr>
        <w:t xml:space="preserve"> </w:t>
      </w:r>
      <w:r w:rsidRPr="00910A9D">
        <w:rPr>
          <w:rFonts w:ascii="Times New Roman" w:hAnsi="Times New Roman"/>
        </w:rPr>
        <w:t xml:space="preserve">and its medical staff in the hospital, outpatient departments and clinics.  </w:t>
      </w:r>
    </w:p>
    <w:p w:rsidR="003B12DE" w:rsidRPr="00910A9D" w:rsidRDefault="003B12DE" w:rsidP="00BE014D">
      <w:pPr>
        <w:pStyle w:val="Heading1"/>
        <w:numPr>
          <w:ilvl w:val="0"/>
          <w:numId w:val="0"/>
        </w:numPr>
        <w:ind w:left="720" w:hanging="720"/>
        <w:jc w:val="left"/>
      </w:pPr>
      <w:r w:rsidRPr="00910A9D">
        <w:t>Permitted Use or Disclosure</w:t>
      </w:r>
    </w:p>
    <w:p w:rsidR="003B12DE" w:rsidRPr="00910A9D" w:rsidRDefault="003B12DE" w:rsidP="00BE014D">
      <w:pPr>
        <w:numPr>
          <w:ilvl w:val="0"/>
          <w:numId w:val="10"/>
        </w:numPr>
        <w:tabs>
          <w:tab w:val="clear" w:pos="1080"/>
          <w:tab w:val="num" w:pos="720"/>
        </w:tabs>
        <w:autoSpaceDE w:val="0"/>
        <w:autoSpaceDN w:val="0"/>
        <w:adjustRightInd w:val="0"/>
        <w:spacing w:after="80"/>
        <w:ind w:left="360" w:firstLine="0"/>
        <w:rPr>
          <w:color w:val="000000"/>
        </w:rPr>
      </w:pPr>
      <w:r w:rsidRPr="00910A9D">
        <w:rPr>
          <w:b/>
          <w:color w:val="000000"/>
          <w:u w:val="single"/>
        </w:rPr>
        <w:t>Treatment:</w:t>
      </w:r>
      <w:r w:rsidRPr="00910A9D">
        <w:rPr>
          <w:color w:val="000000"/>
        </w:rPr>
        <w:t xml:space="preserve">  </w:t>
      </w:r>
      <w:r w:rsidR="00C62C65">
        <w:rPr>
          <w:color w:val="000000"/>
        </w:rPr>
        <w:t>PRACTICE NAME</w:t>
      </w:r>
      <w:r w:rsidRPr="00910A9D">
        <w:rPr>
          <w:color w:val="000000"/>
        </w:rPr>
        <w:t xml:space="preserve"> will use and disclose your PHI in the provision and coordination of health care to carry out treatment functions.</w:t>
      </w:r>
    </w:p>
    <w:p w:rsidR="003B12DE" w:rsidRPr="00910A9D" w:rsidRDefault="00C62C65" w:rsidP="00BE014D">
      <w:pPr>
        <w:tabs>
          <w:tab w:val="num" w:pos="720"/>
        </w:tabs>
        <w:autoSpaceDE w:val="0"/>
        <w:autoSpaceDN w:val="0"/>
        <w:adjustRightInd w:val="0"/>
        <w:spacing w:after="80"/>
        <w:ind w:left="360"/>
        <w:rPr>
          <w:color w:val="000000"/>
        </w:rPr>
      </w:pPr>
      <w:r>
        <w:rPr>
          <w:color w:val="000000"/>
        </w:rPr>
        <w:t>PRACTICE NAME</w:t>
      </w:r>
      <w:r w:rsidR="003B12DE" w:rsidRPr="00910A9D">
        <w:rPr>
          <w:color w:val="000000"/>
        </w:rPr>
        <w:t xml:space="preserve"> will disclose all or any </w:t>
      </w:r>
      <w:r w:rsidR="00612A1A">
        <w:rPr>
          <w:color w:val="000000"/>
        </w:rPr>
        <w:t xml:space="preserve">minimally necessary </w:t>
      </w:r>
      <w:r w:rsidR="003B12DE" w:rsidRPr="00910A9D">
        <w:rPr>
          <w:color w:val="000000"/>
        </w:rPr>
        <w:t xml:space="preserve">portion of your patient medical record information to your attending physician, consulting physician(s), nurses, pharmacists, technicians, medical students, dieticians, and other health care providers who have a legitimate need for </w:t>
      </w:r>
      <w:r w:rsidR="00612A1A">
        <w:rPr>
          <w:color w:val="000000"/>
        </w:rPr>
        <w:t xml:space="preserve">PHI </w:t>
      </w:r>
      <w:r w:rsidR="003B12DE" w:rsidRPr="00910A9D">
        <w:rPr>
          <w:color w:val="000000"/>
        </w:rPr>
        <w:t xml:space="preserve">in your care and continued treatment. </w:t>
      </w:r>
    </w:p>
    <w:p w:rsidR="003B12DE" w:rsidRPr="00910A9D" w:rsidRDefault="003B12DE" w:rsidP="00BE014D">
      <w:pPr>
        <w:tabs>
          <w:tab w:val="num" w:pos="720"/>
        </w:tabs>
        <w:autoSpaceDE w:val="0"/>
        <w:autoSpaceDN w:val="0"/>
        <w:adjustRightInd w:val="0"/>
        <w:spacing w:after="80"/>
        <w:ind w:left="360"/>
        <w:rPr>
          <w:color w:val="000000"/>
        </w:rPr>
      </w:pPr>
      <w:r w:rsidRPr="00910A9D">
        <w:rPr>
          <w:color w:val="000000"/>
        </w:rPr>
        <w:t xml:space="preserve">Different departments will share medical information about you in order to coordinate specific services, such as lab work, x-rays and prescriptions.  </w:t>
      </w:r>
    </w:p>
    <w:p w:rsidR="003B12DE" w:rsidRPr="00910A9D" w:rsidRDefault="00C62C65" w:rsidP="00BE014D">
      <w:pPr>
        <w:tabs>
          <w:tab w:val="num" w:pos="720"/>
        </w:tabs>
        <w:autoSpaceDE w:val="0"/>
        <w:autoSpaceDN w:val="0"/>
        <w:adjustRightInd w:val="0"/>
        <w:spacing w:after="80"/>
        <w:ind w:left="360"/>
        <w:rPr>
          <w:color w:val="000000"/>
        </w:rPr>
      </w:pPr>
      <w:r>
        <w:rPr>
          <w:color w:val="000000"/>
        </w:rPr>
        <w:t>PRACTICE NAME</w:t>
      </w:r>
      <w:r w:rsidR="003B12DE" w:rsidRPr="00910A9D">
        <w:rPr>
          <w:color w:val="000000"/>
        </w:rPr>
        <w:t xml:space="preserve"> also will disclose </w:t>
      </w:r>
      <w:r w:rsidR="00612A1A">
        <w:rPr>
          <w:color w:val="000000"/>
        </w:rPr>
        <w:t xml:space="preserve">PHI </w:t>
      </w:r>
      <w:r w:rsidR="003B12DE" w:rsidRPr="00910A9D">
        <w:rPr>
          <w:color w:val="000000"/>
        </w:rPr>
        <w:t xml:space="preserve">to people or entities outside </w:t>
      </w:r>
      <w:r>
        <w:rPr>
          <w:color w:val="000000"/>
        </w:rPr>
        <w:t>PRACTICE NAME</w:t>
      </w:r>
      <w:r w:rsidR="00612A1A">
        <w:rPr>
          <w:color w:val="000000"/>
        </w:rPr>
        <w:t xml:space="preserve"> </w:t>
      </w:r>
      <w:r w:rsidR="003B12DE" w:rsidRPr="00910A9D">
        <w:rPr>
          <w:color w:val="000000"/>
        </w:rPr>
        <w:t xml:space="preserve">who will be involved in your medical care after you leave </w:t>
      </w:r>
      <w:r>
        <w:rPr>
          <w:color w:val="000000"/>
        </w:rPr>
        <w:t>PRACTICE NAME</w:t>
      </w:r>
      <w:r w:rsidR="00612A1A">
        <w:rPr>
          <w:color w:val="000000"/>
        </w:rPr>
        <w:t xml:space="preserve"> </w:t>
      </w:r>
      <w:bookmarkStart w:id="0" w:name="_GoBack"/>
      <w:bookmarkEnd w:id="0"/>
      <w:r w:rsidR="003B12DE" w:rsidRPr="00910A9D">
        <w:rPr>
          <w:color w:val="000000"/>
        </w:rPr>
        <w:t>such as other care providers and family who will provide services that are part of your car</w:t>
      </w:r>
      <w:r w:rsidR="00612A1A">
        <w:rPr>
          <w:color w:val="000000"/>
        </w:rPr>
        <w:t xml:space="preserve">e, to coordinate treatment. </w:t>
      </w:r>
      <w:r w:rsidR="003B12DE" w:rsidRPr="00910A9D">
        <w:rPr>
          <w:color w:val="000000"/>
        </w:rPr>
        <w:t xml:space="preserve">    </w:t>
      </w:r>
    </w:p>
    <w:p w:rsidR="003B12DE" w:rsidRPr="00910A9D" w:rsidRDefault="00C62C65" w:rsidP="00BE014D">
      <w:pPr>
        <w:tabs>
          <w:tab w:val="num" w:pos="720"/>
        </w:tabs>
        <w:autoSpaceDE w:val="0"/>
        <w:autoSpaceDN w:val="0"/>
        <w:adjustRightInd w:val="0"/>
        <w:spacing w:after="80"/>
        <w:ind w:left="360"/>
        <w:rPr>
          <w:color w:val="000000"/>
        </w:rPr>
      </w:pPr>
      <w:r>
        <w:rPr>
          <w:color w:val="000000"/>
        </w:rPr>
        <w:t>PRACTICE NAME</w:t>
      </w:r>
      <w:r w:rsidR="003B12DE" w:rsidRPr="00910A9D">
        <w:rPr>
          <w:color w:val="000000"/>
        </w:rPr>
        <w:t xml:space="preserve"> will use and disclose your PHI to inform you of, or recommend possible treatment options or alternatives that will be of interest to you.</w:t>
      </w:r>
    </w:p>
    <w:p w:rsidR="003B12DE" w:rsidRPr="00910A9D" w:rsidRDefault="00C62C65" w:rsidP="00BE014D">
      <w:pPr>
        <w:tabs>
          <w:tab w:val="num" w:pos="720"/>
        </w:tabs>
        <w:autoSpaceDE w:val="0"/>
        <w:autoSpaceDN w:val="0"/>
        <w:adjustRightInd w:val="0"/>
        <w:spacing w:after="80"/>
        <w:ind w:left="360"/>
        <w:rPr>
          <w:color w:val="000000"/>
        </w:rPr>
      </w:pPr>
      <w:r>
        <w:rPr>
          <w:color w:val="000000"/>
        </w:rPr>
        <w:t>PRACTICE NAME</w:t>
      </w:r>
      <w:r w:rsidR="00884023">
        <w:rPr>
          <w:color w:val="000000"/>
        </w:rPr>
        <w:t xml:space="preserve"> </w:t>
      </w:r>
      <w:r w:rsidR="003B12DE" w:rsidRPr="00910A9D">
        <w:rPr>
          <w:color w:val="000000"/>
        </w:rPr>
        <w:t xml:space="preserve">will use and disclose PHI to contact you as a reminder that you have an </w:t>
      </w:r>
      <w:r w:rsidR="003B12DE" w:rsidRPr="00437A48">
        <w:rPr>
          <w:color w:val="000000"/>
          <w:u w:val="single"/>
        </w:rPr>
        <w:t>appointment for treatment</w:t>
      </w:r>
      <w:r w:rsidR="00884023">
        <w:rPr>
          <w:color w:val="000000"/>
        </w:rPr>
        <w:t xml:space="preserve"> or medical care at </w:t>
      </w:r>
      <w:r>
        <w:rPr>
          <w:color w:val="000000"/>
        </w:rPr>
        <w:t>PRACTICE NAME</w:t>
      </w:r>
      <w:r w:rsidR="00612A1A">
        <w:rPr>
          <w:color w:val="000000"/>
        </w:rPr>
        <w:t>.</w:t>
      </w:r>
      <w:r w:rsidR="00172435">
        <w:rPr>
          <w:color w:val="000000"/>
        </w:rPr>
        <w:t xml:space="preserve"> With respect to a group health plan, </w:t>
      </w:r>
      <w:r>
        <w:rPr>
          <w:color w:val="000000"/>
        </w:rPr>
        <w:t>PRACTICE NAME</w:t>
      </w:r>
      <w:r w:rsidR="00172435">
        <w:rPr>
          <w:color w:val="000000"/>
        </w:rPr>
        <w:t xml:space="preserve"> may also disclose PHI to a health plan sponsor</w:t>
      </w:r>
      <w:r w:rsidR="00AA609E">
        <w:rPr>
          <w:color w:val="000000"/>
        </w:rPr>
        <w:t>.</w:t>
      </w:r>
      <w:r w:rsidR="00172435">
        <w:rPr>
          <w:color w:val="000000"/>
        </w:rPr>
        <w:t xml:space="preserve"> </w:t>
      </w:r>
    </w:p>
    <w:p w:rsidR="003B12DE" w:rsidRPr="00910A9D" w:rsidRDefault="003B12DE" w:rsidP="00BE014D">
      <w:pPr>
        <w:tabs>
          <w:tab w:val="num" w:pos="720"/>
        </w:tabs>
        <w:autoSpaceDE w:val="0"/>
        <w:autoSpaceDN w:val="0"/>
        <w:adjustRightInd w:val="0"/>
        <w:spacing w:after="120"/>
        <w:ind w:left="360"/>
        <w:rPr>
          <w:color w:val="000000"/>
        </w:rPr>
      </w:pPr>
      <w:r w:rsidRPr="00910A9D">
        <w:rPr>
          <w:color w:val="000000"/>
        </w:rPr>
        <w:t>If you are an inmate of a correctional institution or under the custody of a law enforcement</w:t>
      </w:r>
      <w:r w:rsidR="00687E46">
        <w:rPr>
          <w:color w:val="000000"/>
        </w:rPr>
        <w:t xml:space="preserve"> officer, </w:t>
      </w:r>
      <w:r w:rsidR="00C62C65">
        <w:rPr>
          <w:color w:val="000000"/>
        </w:rPr>
        <w:t>PRACTICE NAME</w:t>
      </w:r>
      <w:r w:rsidR="00687E46">
        <w:rPr>
          <w:color w:val="000000"/>
        </w:rPr>
        <w:t xml:space="preserve"> </w:t>
      </w:r>
      <w:r w:rsidRPr="00910A9D">
        <w:rPr>
          <w:color w:val="000000"/>
        </w:rPr>
        <w:t>will disclose your PHI to the correctional institution or law enforcement official.</w:t>
      </w:r>
    </w:p>
    <w:p w:rsidR="003B12DE" w:rsidRPr="00910A9D" w:rsidRDefault="003B12DE" w:rsidP="00BE014D">
      <w:pPr>
        <w:numPr>
          <w:ilvl w:val="0"/>
          <w:numId w:val="10"/>
        </w:numPr>
        <w:tabs>
          <w:tab w:val="clear" w:pos="1080"/>
          <w:tab w:val="num" w:pos="720"/>
        </w:tabs>
        <w:autoSpaceDE w:val="0"/>
        <w:autoSpaceDN w:val="0"/>
        <w:adjustRightInd w:val="0"/>
        <w:spacing w:after="80"/>
        <w:ind w:left="360" w:firstLine="0"/>
        <w:rPr>
          <w:color w:val="000000"/>
        </w:rPr>
      </w:pPr>
      <w:r w:rsidRPr="00910A9D">
        <w:rPr>
          <w:b/>
          <w:color w:val="000000"/>
          <w:u w:val="single"/>
        </w:rPr>
        <w:lastRenderedPageBreak/>
        <w:t>Payment:</w:t>
      </w:r>
      <w:r w:rsidR="00687E46">
        <w:rPr>
          <w:color w:val="000000"/>
        </w:rPr>
        <w:t xml:space="preserve"> </w:t>
      </w:r>
      <w:r w:rsidR="00C62C65">
        <w:rPr>
          <w:color w:val="000000"/>
        </w:rPr>
        <w:t>PRACTICE NAME</w:t>
      </w:r>
      <w:r w:rsidRPr="00910A9D">
        <w:rPr>
          <w:color w:val="000000"/>
        </w:rPr>
        <w:t xml:space="preserve"> will disclose PHI about you for the purposes of determining</w:t>
      </w:r>
      <w:r w:rsidR="00687E46">
        <w:rPr>
          <w:color w:val="000000"/>
        </w:rPr>
        <w:t xml:space="preserve"> insurance coverage and eligibility,</w:t>
      </w:r>
      <w:r w:rsidRPr="00910A9D">
        <w:rPr>
          <w:color w:val="000000"/>
        </w:rPr>
        <w:t xml:space="preserve"> billing, claims management, medical data processing, stop loss / reinsurance and reimbursement.  </w:t>
      </w:r>
    </w:p>
    <w:p w:rsidR="003B12DE" w:rsidRPr="00910A9D" w:rsidRDefault="003B12DE" w:rsidP="00BE014D">
      <w:pPr>
        <w:tabs>
          <w:tab w:val="num" w:pos="720"/>
        </w:tabs>
        <w:autoSpaceDE w:val="0"/>
        <w:autoSpaceDN w:val="0"/>
        <w:adjustRightInd w:val="0"/>
        <w:spacing w:after="80"/>
        <w:ind w:left="360"/>
        <w:rPr>
          <w:color w:val="000000"/>
        </w:rPr>
      </w:pPr>
      <w:r w:rsidRPr="00910A9D">
        <w:rPr>
          <w:color w:val="000000"/>
        </w:rPr>
        <w:t>The medical information will be disclosed to an</w:t>
      </w:r>
      <w:r w:rsidR="00687E46">
        <w:rPr>
          <w:color w:val="000000"/>
        </w:rPr>
        <w:t>y</w:t>
      </w:r>
      <w:r w:rsidRPr="00910A9D">
        <w:rPr>
          <w:color w:val="000000"/>
        </w:rPr>
        <w:t xml:space="preserve"> insurance company, third party payer, third party administrator, health plan or other health care provider (or their duly authorized representatives) involved in the payment of your medical bill and will include copies or excerpts of your medical records which are necessary for payment of your account.  It will also include sharing the necessary information to obtain pre-approval for payment for treatment from your health plan.  </w:t>
      </w:r>
    </w:p>
    <w:p w:rsidR="003B12DE" w:rsidRPr="00910A9D" w:rsidRDefault="003B12DE" w:rsidP="00BE014D">
      <w:pPr>
        <w:tabs>
          <w:tab w:val="num" w:pos="720"/>
        </w:tabs>
        <w:autoSpaceDE w:val="0"/>
        <w:autoSpaceDN w:val="0"/>
        <w:adjustRightInd w:val="0"/>
        <w:spacing w:after="80"/>
        <w:ind w:left="360"/>
        <w:rPr>
          <w:color w:val="000000"/>
        </w:rPr>
      </w:pPr>
      <w:r w:rsidRPr="00910A9D">
        <w:rPr>
          <w:color w:val="000000"/>
        </w:rPr>
        <w:t>The medical information may also be released to independent health care providers who were involved in your treatment (for example, Emergency Room physicians and Radiologists who are not e</w:t>
      </w:r>
      <w:r w:rsidR="00687E46">
        <w:rPr>
          <w:color w:val="000000"/>
        </w:rPr>
        <w:t xml:space="preserve">mployed by </w:t>
      </w:r>
      <w:r w:rsidR="00C62C65">
        <w:rPr>
          <w:color w:val="000000"/>
        </w:rPr>
        <w:t>PRACTICE NAME</w:t>
      </w:r>
      <w:r w:rsidRPr="00910A9D">
        <w:rPr>
          <w:color w:val="000000"/>
        </w:rPr>
        <w:t>) or emergency delivery (via ambulance s</w:t>
      </w:r>
      <w:r w:rsidR="00687E46">
        <w:rPr>
          <w:color w:val="000000"/>
        </w:rPr>
        <w:t xml:space="preserve">ervice) to </w:t>
      </w:r>
      <w:r w:rsidR="00C62C65">
        <w:rPr>
          <w:color w:val="000000"/>
        </w:rPr>
        <w:t>PRACTICE NAME</w:t>
      </w:r>
      <w:r w:rsidRPr="00910A9D">
        <w:rPr>
          <w:color w:val="000000"/>
        </w:rPr>
        <w:t xml:space="preserve"> so that they may seek payment for caring for you.</w:t>
      </w:r>
    </w:p>
    <w:p w:rsidR="003B12DE" w:rsidRPr="00910A9D" w:rsidRDefault="00C62C65" w:rsidP="00BE014D">
      <w:pPr>
        <w:tabs>
          <w:tab w:val="num" w:pos="720"/>
        </w:tabs>
        <w:autoSpaceDE w:val="0"/>
        <w:autoSpaceDN w:val="0"/>
        <w:adjustRightInd w:val="0"/>
        <w:spacing w:after="120"/>
        <w:ind w:left="360"/>
        <w:rPr>
          <w:color w:val="000000"/>
        </w:rPr>
      </w:pPr>
      <w:r>
        <w:rPr>
          <w:color w:val="000000"/>
        </w:rPr>
        <w:t>PRACTICE NAME</w:t>
      </w:r>
      <w:r w:rsidR="003B12DE" w:rsidRPr="00910A9D">
        <w:rPr>
          <w:color w:val="000000"/>
        </w:rPr>
        <w:t xml:space="preserve"> will disclose PHI to collection agencies and other subcontractors engaged in obtaining payment for care.</w:t>
      </w:r>
    </w:p>
    <w:p w:rsidR="003B12DE" w:rsidRPr="00910A9D" w:rsidRDefault="003B12DE" w:rsidP="00BE014D">
      <w:pPr>
        <w:numPr>
          <w:ilvl w:val="0"/>
          <w:numId w:val="10"/>
        </w:numPr>
        <w:tabs>
          <w:tab w:val="clear" w:pos="1080"/>
          <w:tab w:val="num" w:pos="720"/>
        </w:tabs>
        <w:autoSpaceDE w:val="0"/>
        <w:autoSpaceDN w:val="0"/>
        <w:adjustRightInd w:val="0"/>
        <w:spacing w:after="80"/>
        <w:ind w:left="360" w:firstLine="0"/>
        <w:rPr>
          <w:color w:val="000000"/>
        </w:rPr>
      </w:pPr>
      <w:r w:rsidRPr="00910A9D">
        <w:rPr>
          <w:b/>
          <w:color w:val="000000"/>
          <w:u w:val="single"/>
        </w:rPr>
        <w:t>Health Care Operations:</w:t>
      </w:r>
      <w:r w:rsidR="00687E46">
        <w:rPr>
          <w:color w:val="000000"/>
        </w:rPr>
        <w:t xml:space="preserve"> </w:t>
      </w:r>
      <w:r w:rsidR="00C62C65">
        <w:rPr>
          <w:color w:val="000000"/>
        </w:rPr>
        <w:t>PRACTICE NAME</w:t>
      </w:r>
      <w:r w:rsidR="00687E46">
        <w:rPr>
          <w:color w:val="000000"/>
        </w:rPr>
        <w:t xml:space="preserve"> </w:t>
      </w:r>
      <w:r w:rsidRPr="00910A9D">
        <w:rPr>
          <w:color w:val="000000"/>
        </w:rPr>
        <w:t xml:space="preserve">will use and disclose your PHI during routine health care operations including quality review, utilization review, medical review, internal auditing, accreditation, certification, licensing or credentialing activities of </w:t>
      </w:r>
      <w:r w:rsidR="00C62C65">
        <w:rPr>
          <w:color w:val="000000"/>
        </w:rPr>
        <w:t>PRACTICE NAME</w:t>
      </w:r>
      <w:r w:rsidRPr="00910A9D">
        <w:rPr>
          <w:color w:val="000000"/>
        </w:rPr>
        <w:t xml:space="preserve"> , and for educational purposes.  </w:t>
      </w:r>
    </w:p>
    <w:p w:rsidR="003B12DE" w:rsidRPr="00910A9D" w:rsidRDefault="003B12DE" w:rsidP="00BE014D">
      <w:pPr>
        <w:tabs>
          <w:tab w:val="num" w:pos="720"/>
        </w:tabs>
        <w:autoSpaceDE w:val="0"/>
        <w:autoSpaceDN w:val="0"/>
        <w:adjustRightInd w:val="0"/>
        <w:spacing w:after="80"/>
        <w:ind w:left="360"/>
        <w:rPr>
          <w:color w:val="000000"/>
        </w:rPr>
      </w:pPr>
      <w:r w:rsidRPr="00910A9D">
        <w:rPr>
          <w:color w:val="000000"/>
        </w:rPr>
        <w:t>For instance, we will need to share your demographic information, diagnosis, treatment plan and health status for population based activities relating to improving health or reducing health care costs, protocol development, case management and care coordination</w:t>
      </w:r>
      <w:r w:rsidR="00612A1A">
        <w:rPr>
          <w:color w:val="000000"/>
        </w:rPr>
        <w:t xml:space="preserve">. </w:t>
      </w:r>
      <w:r w:rsidRPr="00910A9D">
        <w:rPr>
          <w:color w:val="000000"/>
        </w:rPr>
        <w:t xml:space="preserve"> </w:t>
      </w:r>
    </w:p>
    <w:p w:rsidR="003B12DE" w:rsidRPr="00910A9D" w:rsidRDefault="00C62C65" w:rsidP="00BE014D">
      <w:pPr>
        <w:tabs>
          <w:tab w:val="num" w:pos="720"/>
        </w:tabs>
        <w:autoSpaceDE w:val="0"/>
        <w:autoSpaceDN w:val="0"/>
        <w:adjustRightInd w:val="0"/>
        <w:spacing w:after="120"/>
        <w:ind w:left="360"/>
        <w:rPr>
          <w:color w:val="000000"/>
        </w:rPr>
      </w:pPr>
      <w:r>
        <w:rPr>
          <w:color w:val="000000"/>
        </w:rPr>
        <w:t>PRACTICE NAME</w:t>
      </w:r>
      <w:r w:rsidR="003B12DE" w:rsidRPr="00910A9D">
        <w:rPr>
          <w:color w:val="000000"/>
        </w:rPr>
        <w:t xml:space="preserve"> may also use and disclose your PHI to support the sale, transfer, or other corporate restru</w:t>
      </w:r>
      <w:r w:rsidR="00687E46">
        <w:rPr>
          <w:color w:val="000000"/>
        </w:rPr>
        <w:t xml:space="preserve">cturing of </w:t>
      </w:r>
      <w:r>
        <w:rPr>
          <w:color w:val="000000"/>
        </w:rPr>
        <w:t>PRACTICE NAME</w:t>
      </w:r>
      <w:r w:rsidR="003B12DE" w:rsidRPr="00910A9D">
        <w:rPr>
          <w:color w:val="000000"/>
        </w:rPr>
        <w:t>’s assets.</w:t>
      </w:r>
    </w:p>
    <w:p w:rsidR="003B12DE" w:rsidRPr="00910A9D" w:rsidRDefault="003B12DE" w:rsidP="00BE014D">
      <w:pPr>
        <w:numPr>
          <w:ilvl w:val="0"/>
          <w:numId w:val="10"/>
        </w:numPr>
        <w:tabs>
          <w:tab w:val="clear" w:pos="1080"/>
          <w:tab w:val="num" w:pos="720"/>
        </w:tabs>
        <w:spacing w:after="80"/>
        <w:ind w:left="360" w:firstLine="0"/>
        <w:rPr>
          <w:color w:val="000000"/>
        </w:rPr>
      </w:pPr>
      <w:r w:rsidRPr="00910A9D">
        <w:rPr>
          <w:b/>
          <w:color w:val="000000"/>
          <w:u w:val="single"/>
        </w:rPr>
        <w:t>Other Uses and Disclosures:</w:t>
      </w:r>
      <w:r w:rsidRPr="00910A9D">
        <w:rPr>
          <w:b/>
          <w:color w:val="000000"/>
        </w:rPr>
        <w:t xml:space="preserve"> </w:t>
      </w:r>
      <w:r w:rsidRPr="00910A9D">
        <w:rPr>
          <w:color w:val="000000"/>
        </w:rPr>
        <w:t xml:space="preserve"> PHI </w:t>
      </w:r>
      <w:r w:rsidR="00255D75">
        <w:rPr>
          <w:color w:val="000000"/>
        </w:rPr>
        <w:t xml:space="preserve">may also be used </w:t>
      </w:r>
      <w:r w:rsidRPr="00910A9D">
        <w:rPr>
          <w:color w:val="000000"/>
        </w:rPr>
        <w:t>for the following purposes:</w:t>
      </w:r>
    </w:p>
    <w:p w:rsidR="003B12DE" w:rsidRPr="00BE014D" w:rsidRDefault="003B12DE" w:rsidP="00BE014D">
      <w:pPr>
        <w:tabs>
          <w:tab w:val="num" w:pos="720"/>
        </w:tabs>
        <w:spacing w:after="80"/>
        <w:ind w:left="360"/>
        <w:rPr>
          <w:color w:val="000000"/>
          <w:highlight w:val="yellow"/>
        </w:rPr>
      </w:pPr>
      <w:r w:rsidRPr="00BE014D">
        <w:rPr>
          <w:color w:val="000000"/>
          <w:highlight w:val="yellow"/>
          <w:u w:val="single"/>
        </w:rPr>
        <w:t>Fundraising Activities</w:t>
      </w:r>
      <w:r w:rsidRPr="00BE014D">
        <w:rPr>
          <w:color w:val="000000"/>
          <w:highlight w:val="yellow"/>
        </w:rPr>
        <w:t>: with the exception of mental health and substa</w:t>
      </w:r>
      <w:r w:rsidR="00687E46" w:rsidRPr="00BE014D">
        <w:rPr>
          <w:color w:val="000000"/>
          <w:highlight w:val="yellow"/>
        </w:rPr>
        <w:t xml:space="preserve">nce abuse PHI, </w:t>
      </w:r>
      <w:r w:rsidR="00C62C65" w:rsidRPr="00BE014D">
        <w:rPr>
          <w:color w:val="000000"/>
          <w:highlight w:val="yellow"/>
        </w:rPr>
        <w:t>PRACTICE NAME</w:t>
      </w:r>
      <w:r w:rsidR="00687E46" w:rsidRPr="00BE014D">
        <w:rPr>
          <w:color w:val="000000"/>
          <w:highlight w:val="yellow"/>
        </w:rPr>
        <w:t xml:space="preserve"> will use some of your PHI </w:t>
      </w:r>
      <w:r w:rsidRPr="00BE014D">
        <w:rPr>
          <w:color w:val="000000"/>
          <w:highlight w:val="yellow"/>
        </w:rPr>
        <w:t xml:space="preserve">for certain fund raising activities. </w:t>
      </w:r>
      <w:r w:rsidR="00C62C65" w:rsidRPr="00BE014D">
        <w:rPr>
          <w:color w:val="000000"/>
          <w:highlight w:val="yellow"/>
        </w:rPr>
        <w:t>PRACTICE NAME</w:t>
      </w:r>
      <w:r w:rsidR="00255D75" w:rsidRPr="00BE014D">
        <w:rPr>
          <w:color w:val="000000"/>
          <w:highlight w:val="yellow"/>
        </w:rPr>
        <w:t xml:space="preserve"> may contact you to raise funds for </w:t>
      </w:r>
      <w:r w:rsidR="00C62C65" w:rsidRPr="00BE014D">
        <w:rPr>
          <w:color w:val="000000"/>
          <w:highlight w:val="yellow"/>
        </w:rPr>
        <w:t>PRACTICE NAME</w:t>
      </w:r>
      <w:r w:rsidR="00255D75" w:rsidRPr="00BE014D">
        <w:rPr>
          <w:color w:val="000000"/>
          <w:highlight w:val="yellow"/>
        </w:rPr>
        <w:t>.</w:t>
      </w:r>
      <w:r w:rsidRPr="00BE014D">
        <w:rPr>
          <w:color w:val="000000"/>
          <w:highlight w:val="yellow"/>
        </w:rPr>
        <w:t xml:space="preserve"> </w:t>
      </w:r>
      <w:r w:rsidR="00C9430E" w:rsidRPr="00BE014D">
        <w:rPr>
          <w:color w:val="000000"/>
          <w:highlight w:val="yellow"/>
        </w:rPr>
        <w:t xml:space="preserve">You have a right to </w:t>
      </w:r>
      <w:r w:rsidR="00AA609E" w:rsidRPr="00BE014D">
        <w:rPr>
          <w:color w:val="000000"/>
          <w:highlight w:val="yellow"/>
        </w:rPr>
        <w:t>“</w:t>
      </w:r>
      <w:r w:rsidR="00C9430E" w:rsidRPr="00BE014D">
        <w:rPr>
          <w:color w:val="000000"/>
          <w:highlight w:val="yellow"/>
        </w:rPr>
        <w:t xml:space="preserve">opt-out” of receiving fundraising communications. </w:t>
      </w:r>
      <w:r w:rsidRPr="00BE014D">
        <w:rPr>
          <w:color w:val="000000"/>
          <w:highlight w:val="yellow"/>
        </w:rPr>
        <w:t xml:space="preserve">Any communication sent to you will let you know how you may </w:t>
      </w:r>
      <w:r w:rsidRPr="00BE014D">
        <w:rPr>
          <w:color w:val="000000"/>
          <w:highlight w:val="yellow"/>
          <w:u w:val="single"/>
        </w:rPr>
        <w:t>opt out</w:t>
      </w:r>
      <w:r w:rsidRPr="00BE014D">
        <w:rPr>
          <w:color w:val="000000"/>
          <w:highlight w:val="yellow"/>
        </w:rPr>
        <w:t xml:space="preserve"> of receiving similar communications in the future.</w:t>
      </w:r>
      <w:r w:rsidR="00255D75" w:rsidRPr="00BE014D">
        <w:rPr>
          <w:color w:val="000000"/>
          <w:highlight w:val="yellow"/>
        </w:rPr>
        <w:t xml:space="preserve"> The</w:t>
      </w:r>
      <w:r w:rsidR="00437A48" w:rsidRPr="00BE014D">
        <w:rPr>
          <w:color w:val="000000"/>
          <w:highlight w:val="yellow"/>
        </w:rPr>
        <w:t xml:space="preserve"> </w:t>
      </w:r>
      <w:r w:rsidR="00255D75" w:rsidRPr="00BE014D">
        <w:rPr>
          <w:color w:val="000000"/>
          <w:highlight w:val="yellow"/>
        </w:rPr>
        <w:t xml:space="preserve">department name of service where you received treatment </w:t>
      </w:r>
      <w:r w:rsidR="00612A1A" w:rsidRPr="00BE014D">
        <w:rPr>
          <w:color w:val="000000"/>
          <w:highlight w:val="yellow"/>
        </w:rPr>
        <w:t>may be used in fundraising. Y</w:t>
      </w:r>
      <w:r w:rsidR="00255D75" w:rsidRPr="00BE014D">
        <w:rPr>
          <w:color w:val="000000"/>
          <w:highlight w:val="yellow"/>
        </w:rPr>
        <w:t xml:space="preserve">ou may opt out of the use of this department service for fundraising, or you may opt out of all fundraising contacts.  </w:t>
      </w:r>
    </w:p>
    <w:p w:rsidR="003B12DE" w:rsidRPr="00BE014D" w:rsidRDefault="003B12DE" w:rsidP="00BE014D">
      <w:pPr>
        <w:tabs>
          <w:tab w:val="num" w:pos="720"/>
        </w:tabs>
        <w:spacing w:after="80"/>
        <w:ind w:left="360"/>
        <w:rPr>
          <w:color w:val="000000"/>
          <w:highlight w:val="yellow"/>
        </w:rPr>
      </w:pPr>
      <w:r w:rsidRPr="00BE014D">
        <w:rPr>
          <w:color w:val="000000"/>
          <w:highlight w:val="yellow"/>
          <w:u w:val="single"/>
        </w:rPr>
        <w:t>Medical Research</w:t>
      </w:r>
      <w:r w:rsidR="00687E46" w:rsidRPr="00BE014D">
        <w:rPr>
          <w:color w:val="000000"/>
          <w:highlight w:val="yellow"/>
        </w:rPr>
        <w:t xml:space="preserve">: </w:t>
      </w:r>
      <w:r w:rsidR="00C62C65" w:rsidRPr="00BE014D">
        <w:rPr>
          <w:color w:val="000000"/>
          <w:highlight w:val="yellow"/>
        </w:rPr>
        <w:t>PRACTICE NAME</w:t>
      </w:r>
      <w:r w:rsidRPr="00BE014D">
        <w:rPr>
          <w:color w:val="000000"/>
          <w:highlight w:val="yellow"/>
        </w:rPr>
        <w:t xml:space="preserve"> may </w:t>
      </w:r>
      <w:r w:rsidR="00687E46" w:rsidRPr="00BE014D">
        <w:rPr>
          <w:color w:val="000000"/>
          <w:highlight w:val="yellow"/>
        </w:rPr>
        <w:t>disclose your PHI without your a</w:t>
      </w:r>
      <w:r w:rsidRPr="00BE014D">
        <w:rPr>
          <w:color w:val="000000"/>
          <w:highlight w:val="yellow"/>
        </w:rPr>
        <w:t>uthorization to medical researchers who request it for approved medical research projects; however, with very limited exceptions such disclosures must be cleared through a special approval process before any PHI is disclosed to the researchers.  Researchers will be required to safeguard the PHI they receive.</w:t>
      </w:r>
    </w:p>
    <w:p w:rsidR="003B12DE" w:rsidRPr="00910A9D" w:rsidRDefault="003B12DE" w:rsidP="00BE014D">
      <w:pPr>
        <w:tabs>
          <w:tab w:val="num" w:pos="720"/>
        </w:tabs>
        <w:spacing w:after="120"/>
        <w:ind w:left="360"/>
        <w:rPr>
          <w:b/>
          <w:color w:val="000000"/>
        </w:rPr>
      </w:pPr>
      <w:r w:rsidRPr="00BE014D">
        <w:rPr>
          <w:color w:val="000000"/>
          <w:highlight w:val="yellow"/>
          <w:u w:val="single"/>
        </w:rPr>
        <w:t>Health Promotion Activities</w:t>
      </w:r>
      <w:r w:rsidRPr="00BE014D">
        <w:rPr>
          <w:color w:val="000000"/>
          <w:highlight w:val="yellow"/>
        </w:rPr>
        <w:t>: with the exception of mental health and substance a</w:t>
      </w:r>
      <w:r w:rsidR="00687E46" w:rsidRPr="00BE014D">
        <w:rPr>
          <w:color w:val="000000"/>
          <w:highlight w:val="yellow"/>
        </w:rPr>
        <w:t xml:space="preserve">buse PHI, </w:t>
      </w:r>
      <w:r w:rsidR="00C62C65" w:rsidRPr="00BE014D">
        <w:rPr>
          <w:color w:val="000000"/>
          <w:highlight w:val="yellow"/>
        </w:rPr>
        <w:t>PRACTICE NAME</w:t>
      </w:r>
      <w:r w:rsidR="00687E46" w:rsidRPr="00BE014D">
        <w:rPr>
          <w:color w:val="000000"/>
          <w:highlight w:val="yellow"/>
        </w:rPr>
        <w:t xml:space="preserve"> </w:t>
      </w:r>
      <w:r w:rsidRPr="00BE014D">
        <w:rPr>
          <w:color w:val="000000"/>
          <w:highlight w:val="yellow"/>
        </w:rPr>
        <w:t xml:space="preserve">will use and disclose some of your PHI for certain health promotion activities.  For example, your name and address will be used to send you newsletters or general communications.   We will also send you information based on your own health concerns.  We may send you this information if we have determined that a product or service may help you.  The communication will explain how the product or service relates to your </w:t>
      </w:r>
      <w:r w:rsidR="00BE014D" w:rsidRPr="00BE014D">
        <w:rPr>
          <w:color w:val="000000"/>
          <w:highlight w:val="yellow"/>
        </w:rPr>
        <w:t>well-being</w:t>
      </w:r>
      <w:r w:rsidRPr="00BE014D">
        <w:rPr>
          <w:color w:val="000000"/>
          <w:highlight w:val="yellow"/>
        </w:rPr>
        <w:t xml:space="preserve"> and can improve your health.</w:t>
      </w:r>
    </w:p>
    <w:p w:rsidR="003B12DE" w:rsidRPr="00910A9D" w:rsidRDefault="003B12DE" w:rsidP="00BE014D">
      <w:pPr>
        <w:numPr>
          <w:ilvl w:val="0"/>
          <w:numId w:val="10"/>
        </w:numPr>
        <w:tabs>
          <w:tab w:val="clear" w:pos="1080"/>
          <w:tab w:val="num" w:pos="720"/>
        </w:tabs>
        <w:spacing w:after="80"/>
        <w:ind w:left="360" w:firstLine="0"/>
        <w:rPr>
          <w:color w:val="000000"/>
        </w:rPr>
      </w:pPr>
      <w:r w:rsidRPr="00910A9D">
        <w:rPr>
          <w:b/>
          <w:color w:val="000000"/>
          <w:u w:val="single"/>
        </w:rPr>
        <w:lastRenderedPageBreak/>
        <w:t>More Stringent State and Federal Laws:</w:t>
      </w:r>
      <w:r w:rsidRPr="00910A9D">
        <w:rPr>
          <w:b/>
          <w:color w:val="000000"/>
        </w:rPr>
        <w:t xml:space="preserve"> </w:t>
      </w:r>
      <w:r w:rsidRPr="00910A9D">
        <w:rPr>
          <w:color w:val="000000"/>
        </w:rPr>
        <w:t>The State law of Michigan is more stringent than HIPAA in several areas.  State law is more stringent when the individual is entitled to greater access to records than under HIPAA and when under state law the records are more protected from disclosure than under HIPAA.  Certain federal laws also are more stringent than HIPAA.</w:t>
      </w:r>
      <w:r w:rsidR="00BE014D">
        <w:rPr>
          <w:color w:val="000000"/>
        </w:rPr>
        <w:t xml:space="preserve"> </w:t>
      </w:r>
      <w:r w:rsidR="00C62C65">
        <w:rPr>
          <w:color w:val="000000"/>
        </w:rPr>
        <w:t>PRACTICE NAME</w:t>
      </w:r>
      <w:r w:rsidRPr="00910A9D">
        <w:rPr>
          <w:color w:val="000000"/>
        </w:rPr>
        <w:t xml:space="preserve"> will continue to abide by these more stri</w:t>
      </w:r>
      <w:r w:rsidR="00687E46">
        <w:rPr>
          <w:color w:val="000000"/>
        </w:rPr>
        <w:t xml:space="preserve">ngent state and federal laws.  </w:t>
      </w:r>
    </w:p>
    <w:p w:rsidR="003B12DE" w:rsidRPr="00910A9D" w:rsidRDefault="003B12DE" w:rsidP="00BE014D">
      <w:pPr>
        <w:tabs>
          <w:tab w:val="num" w:pos="720"/>
        </w:tabs>
        <w:spacing w:after="120"/>
        <w:ind w:left="360"/>
        <w:rPr>
          <w:color w:val="000000"/>
        </w:rPr>
      </w:pPr>
    </w:p>
    <w:p w:rsidR="003B12DE" w:rsidRPr="00910A9D" w:rsidRDefault="00687E46" w:rsidP="00BE014D">
      <w:pPr>
        <w:pStyle w:val="Heading1"/>
        <w:numPr>
          <w:ilvl w:val="0"/>
          <w:numId w:val="0"/>
        </w:numPr>
        <w:ind w:left="720" w:hanging="720"/>
        <w:jc w:val="left"/>
        <w:rPr>
          <w:sz w:val="24"/>
        </w:rPr>
      </w:pPr>
      <w:proofErr w:type="gramStart"/>
      <w:r>
        <w:rPr>
          <w:sz w:val="24"/>
        </w:rPr>
        <w:t xml:space="preserve">II  </w:t>
      </w:r>
      <w:r w:rsidR="00F900B0">
        <w:rPr>
          <w:sz w:val="24"/>
        </w:rPr>
        <w:t>Permitted</w:t>
      </w:r>
      <w:proofErr w:type="gramEnd"/>
      <w:r w:rsidR="00F900B0">
        <w:rPr>
          <w:sz w:val="24"/>
        </w:rPr>
        <w:t xml:space="preserve"> </w:t>
      </w:r>
      <w:r w:rsidR="003B12DE" w:rsidRPr="00910A9D">
        <w:rPr>
          <w:sz w:val="24"/>
        </w:rPr>
        <w:t>Use or Disclosure with an Opportunity for You to Agree or Object</w:t>
      </w:r>
    </w:p>
    <w:p w:rsidR="003B12DE" w:rsidRPr="00910A9D" w:rsidRDefault="003B12DE" w:rsidP="00BE014D">
      <w:pPr>
        <w:numPr>
          <w:ilvl w:val="0"/>
          <w:numId w:val="9"/>
        </w:numPr>
        <w:tabs>
          <w:tab w:val="clear" w:pos="1080"/>
          <w:tab w:val="num" w:pos="720"/>
        </w:tabs>
        <w:spacing w:after="80"/>
        <w:ind w:left="360" w:firstLine="0"/>
        <w:rPr>
          <w:color w:val="000000"/>
        </w:rPr>
      </w:pPr>
      <w:r w:rsidRPr="00910A9D">
        <w:rPr>
          <w:b/>
          <w:color w:val="000000"/>
          <w:u w:val="single"/>
        </w:rPr>
        <w:t>Family/Friends:</w:t>
      </w:r>
      <w:r w:rsidRPr="00910A9D">
        <w:rPr>
          <w:b/>
          <w:color w:val="000000"/>
        </w:rPr>
        <w:t xml:space="preserve"> </w:t>
      </w:r>
      <w:r w:rsidR="00C62C65">
        <w:rPr>
          <w:color w:val="000000"/>
        </w:rPr>
        <w:t>PRACTICE NAME</w:t>
      </w:r>
      <w:r w:rsidRPr="00910A9D">
        <w:rPr>
          <w:color w:val="000000"/>
        </w:rPr>
        <w:t xml:space="preserve"> </w:t>
      </w:r>
      <w:r w:rsidR="00AA609E">
        <w:rPr>
          <w:color w:val="000000"/>
        </w:rPr>
        <w:t xml:space="preserve">may </w:t>
      </w:r>
      <w:r w:rsidRPr="00910A9D">
        <w:rPr>
          <w:color w:val="000000"/>
        </w:rPr>
        <w:t>disclose PHI about you to a friend or family member who is involved in your medical care. We will also give information to someone who helps you pay for your care.  In addition, we will disclose PHI about you to an agency assisting in a disaster relief effort so that your family can be notified about your condition, status and location.  You have a right to request that your PHI not be shared with some or all of your family or friends.</w:t>
      </w:r>
    </w:p>
    <w:p w:rsidR="003B12DE" w:rsidRPr="00910A9D" w:rsidRDefault="003B12DE" w:rsidP="00BE014D">
      <w:pPr>
        <w:numPr>
          <w:ilvl w:val="0"/>
          <w:numId w:val="9"/>
        </w:numPr>
        <w:tabs>
          <w:tab w:val="clear" w:pos="1080"/>
          <w:tab w:val="num" w:pos="720"/>
        </w:tabs>
        <w:spacing w:after="80"/>
        <w:ind w:left="360" w:firstLine="0"/>
        <w:rPr>
          <w:color w:val="000000"/>
        </w:rPr>
      </w:pPr>
      <w:r w:rsidRPr="00910A9D">
        <w:rPr>
          <w:b/>
          <w:color w:val="000000"/>
          <w:u w:val="single"/>
        </w:rPr>
        <w:t>Promotional Communications:</w:t>
      </w:r>
      <w:r w:rsidR="00F900B0">
        <w:rPr>
          <w:color w:val="000000"/>
        </w:rPr>
        <w:t xml:space="preserve"> </w:t>
      </w:r>
      <w:r w:rsidR="00C62C65">
        <w:rPr>
          <w:color w:val="000000"/>
        </w:rPr>
        <w:t>PRACTICE NAME</w:t>
      </w:r>
      <w:r w:rsidR="00F900B0">
        <w:rPr>
          <w:color w:val="000000"/>
        </w:rPr>
        <w:t xml:space="preserve"> will </w:t>
      </w:r>
      <w:r w:rsidRPr="00910A9D">
        <w:rPr>
          <w:color w:val="000000"/>
        </w:rPr>
        <w:t>not share or sell yo</w:t>
      </w:r>
      <w:r w:rsidR="00F900B0">
        <w:rPr>
          <w:color w:val="000000"/>
        </w:rPr>
        <w:t>ur information</w:t>
      </w:r>
      <w:r w:rsidR="00687E46">
        <w:rPr>
          <w:color w:val="000000"/>
        </w:rPr>
        <w:t xml:space="preserve"> to companies that sell </w:t>
      </w:r>
      <w:r w:rsidRPr="00910A9D">
        <w:rPr>
          <w:color w:val="000000"/>
        </w:rPr>
        <w:t>health care products or</w:t>
      </w:r>
      <w:r w:rsidR="00F900B0">
        <w:rPr>
          <w:color w:val="000000"/>
        </w:rPr>
        <w:t xml:space="preserve"> services </w:t>
      </w:r>
      <w:r w:rsidRPr="00910A9D">
        <w:rPr>
          <w:color w:val="000000"/>
        </w:rPr>
        <w:t>for use by those companies to cont</w:t>
      </w:r>
      <w:r w:rsidR="00F900B0">
        <w:rPr>
          <w:color w:val="000000"/>
        </w:rPr>
        <w:t>act you.</w:t>
      </w:r>
    </w:p>
    <w:p w:rsidR="003B12DE" w:rsidRPr="00910A9D" w:rsidRDefault="003B12DE" w:rsidP="00BE014D">
      <w:pPr>
        <w:pStyle w:val="Heading1"/>
        <w:jc w:val="left"/>
        <w:rPr>
          <w:sz w:val="24"/>
        </w:rPr>
      </w:pPr>
      <w:r w:rsidRPr="00910A9D">
        <w:rPr>
          <w:sz w:val="24"/>
        </w:rPr>
        <w:t>Use or Disclosure Requiring Your Authorization</w:t>
      </w:r>
    </w:p>
    <w:p w:rsidR="003B12DE" w:rsidRPr="00BE014D" w:rsidRDefault="003B12DE" w:rsidP="00BE014D">
      <w:pPr>
        <w:numPr>
          <w:ilvl w:val="0"/>
          <w:numId w:val="16"/>
        </w:numPr>
        <w:tabs>
          <w:tab w:val="clear" w:pos="1125"/>
          <w:tab w:val="num" w:pos="720"/>
        </w:tabs>
        <w:spacing w:after="80"/>
        <w:ind w:left="360" w:firstLine="0"/>
        <w:rPr>
          <w:color w:val="000000"/>
          <w:highlight w:val="yellow"/>
        </w:rPr>
      </w:pPr>
      <w:r w:rsidRPr="00BE014D">
        <w:rPr>
          <w:b/>
          <w:color w:val="000000"/>
          <w:highlight w:val="yellow"/>
          <w:u w:val="single"/>
        </w:rPr>
        <w:t>Marketing:</w:t>
      </w:r>
      <w:r w:rsidRPr="00BE014D">
        <w:rPr>
          <w:b/>
          <w:color w:val="000000"/>
          <w:highlight w:val="yellow"/>
        </w:rPr>
        <w:t xml:space="preserve">  </w:t>
      </w:r>
      <w:r w:rsidR="00C62C65" w:rsidRPr="00BE014D">
        <w:rPr>
          <w:color w:val="000000"/>
          <w:highlight w:val="yellow"/>
        </w:rPr>
        <w:t>PRACTICE NAME</w:t>
      </w:r>
      <w:r w:rsidR="00687E46" w:rsidRPr="00BE014D">
        <w:rPr>
          <w:color w:val="000000"/>
          <w:highlight w:val="yellow"/>
        </w:rPr>
        <w:t xml:space="preserve"> will not</w:t>
      </w:r>
      <w:r w:rsidR="00B01F45" w:rsidRPr="00BE014D">
        <w:rPr>
          <w:color w:val="000000"/>
          <w:highlight w:val="yellow"/>
        </w:rPr>
        <w:t xml:space="preserve"> provide your information</w:t>
      </w:r>
      <w:r w:rsidRPr="00BE014D">
        <w:rPr>
          <w:color w:val="000000"/>
          <w:highlight w:val="yellow"/>
        </w:rPr>
        <w:t xml:space="preserve"> to any other person or</w:t>
      </w:r>
      <w:r w:rsidR="00687E46" w:rsidRPr="00BE014D">
        <w:rPr>
          <w:color w:val="000000"/>
          <w:highlight w:val="yellow"/>
        </w:rPr>
        <w:t xml:space="preserve"> company for marketing</w:t>
      </w:r>
      <w:r w:rsidRPr="00BE014D">
        <w:rPr>
          <w:color w:val="000000"/>
          <w:highlight w:val="yellow"/>
        </w:rPr>
        <w:t xml:space="preserve"> any products or services ot</w:t>
      </w:r>
      <w:r w:rsidR="00B01F45" w:rsidRPr="00BE014D">
        <w:rPr>
          <w:color w:val="000000"/>
          <w:highlight w:val="yellow"/>
        </w:rPr>
        <w:t xml:space="preserve">her than </w:t>
      </w:r>
      <w:r w:rsidR="00C62C65" w:rsidRPr="00BE014D">
        <w:rPr>
          <w:color w:val="000000"/>
          <w:highlight w:val="yellow"/>
        </w:rPr>
        <w:t>PRACTICE NAME</w:t>
      </w:r>
      <w:r w:rsidRPr="00BE014D">
        <w:rPr>
          <w:color w:val="000000"/>
          <w:highlight w:val="yellow"/>
        </w:rPr>
        <w:t xml:space="preserve"> products or services unless you have signed an authorization.</w:t>
      </w:r>
      <w:r w:rsidR="00B01F45" w:rsidRPr="00BE014D">
        <w:rPr>
          <w:color w:val="000000"/>
          <w:highlight w:val="yellow"/>
        </w:rPr>
        <w:t xml:space="preserve"> </w:t>
      </w:r>
      <w:r w:rsidR="00C62C65" w:rsidRPr="00BE014D">
        <w:rPr>
          <w:color w:val="000000"/>
          <w:highlight w:val="yellow"/>
        </w:rPr>
        <w:t>PRACTICE NAME</w:t>
      </w:r>
      <w:r w:rsidR="00B01F45" w:rsidRPr="00BE014D">
        <w:rPr>
          <w:color w:val="000000"/>
          <w:highlight w:val="yellow"/>
        </w:rPr>
        <w:t xml:space="preserve"> is will not sell your information</w:t>
      </w:r>
      <w:r w:rsidR="007B5A68" w:rsidRPr="00BE014D">
        <w:rPr>
          <w:color w:val="000000"/>
          <w:highlight w:val="yellow"/>
        </w:rPr>
        <w:t xml:space="preserve"> without your authorization. </w:t>
      </w:r>
      <w:r w:rsidR="00C62C65" w:rsidRPr="00BE014D">
        <w:rPr>
          <w:color w:val="000000"/>
          <w:highlight w:val="yellow"/>
        </w:rPr>
        <w:t>PRACTICE NAME</w:t>
      </w:r>
      <w:r w:rsidR="00A959A8" w:rsidRPr="00BE014D">
        <w:rPr>
          <w:color w:val="000000"/>
          <w:highlight w:val="yellow"/>
        </w:rPr>
        <w:t xml:space="preserve"> will not</w:t>
      </w:r>
      <w:r w:rsidR="00255D75" w:rsidRPr="00BE014D">
        <w:rPr>
          <w:color w:val="000000"/>
          <w:highlight w:val="yellow"/>
        </w:rPr>
        <w:t xml:space="preserve"> send treatment communications to you concerning treat</w:t>
      </w:r>
      <w:r w:rsidR="00A959A8" w:rsidRPr="00BE014D">
        <w:rPr>
          <w:color w:val="000000"/>
          <w:highlight w:val="yellow"/>
        </w:rPr>
        <w:t>ment alternatives (</w:t>
      </w:r>
      <w:r w:rsidR="00255D75" w:rsidRPr="00BE014D">
        <w:rPr>
          <w:color w:val="000000"/>
          <w:highlight w:val="yellow"/>
        </w:rPr>
        <w:t xml:space="preserve">where </w:t>
      </w:r>
      <w:r w:rsidR="00C62C65" w:rsidRPr="00BE014D">
        <w:rPr>
          <w:color w:val="000000"/>
          <w:highlight w:val="yellow"/>
        </w:rPr>
        <w:t>PRACTICE NAME</w:t>
      </w:r>
      <w:r w:rsidR="00255D75" w:rsidRPr="00BE014D">
        <w:rPr>
          <w:color w:val="000000"/>
          <w:highlight w:val="yellow"/>
        </w:rPr>
        <w:t xml:space="preserve"> receives financial remunerations from a third party in exchange for making the communication</w:t>
      </w:r>
      <w:r w:rsidR="00A959A8" w:rsidRPr="00BE014D">
        <w:rPr>
          <w:color w:val="000000"/>
          <w:highlight w:val="yellow"/>
        </w:rPr>
        <w:t>) unless you have signed an authorization. Y</w:t>
      </w:r>
      <w:r w:rsidR="00255D75" w:rsidRPr="00BE014D">
        <w:rPr>
          <w:color w:val="000000"/>
          <w:highlight w:val="yellow"/>
        </w:rPr>
        <w:t xml:space="preserve">ou have a right to opt out of receiving such communications. </w:t>
      </w:r>
    </w:p>
    <w:p w:rsidR="007B5A68" w:rsidRPr="00BE014D" w:rsidRDefault="003B12DE" w:rsidP="00BE014D">
      <w:pPr>
        <w:numPr>
          <w:ilvl w:val="0"/>
          <w:numId w:val="16"/>
        </w:numPr>
        <w:tabs>
          <w:tab w:val="clear" w:pos="1125"/>
          <w:tab w:val="num" w:pos="720"/>
        </w:tabs>
        <w:spacing w:after="80"/>
        <w:ind w:left="360" w:firstLine="0"/>
        <w:rPr>
          <w:color w:val="000000"/>
          <w:highlight w:val="yellow"/>
        </w:rPr>
      </w:pPr>
      <w:r w:rsidRPr="00BE014D">
        <w:rPr>
          <w:b/>
          <w:color w:val="000000"/>
          <w:highlight w:val="yellow"/>
          <w:u w:val="single"/>
        </w:rPr>
        <w:t>Research:</w:t>
      </w:r>
      <w:r w:rsidR="004642DE" w:rsidRPr="00BE014D">
        <w:rPr>
          <w:color w:val="000000"/>
          <w:highlight w:val="yellow"/>
        </w:rPr>
        <w:t xml:space="preserve"> </w:t>
      </w:r>
      <w:r w:rsidR="00A959A8" w:rsidRPr="00BE014D">
        <w:rPr>
          <w:color w:val="000000"/>
          <w:highlight w:val="yellow"/>
        </w:rPr>
        <w:t>With your prior authorizatio</w:t>
      </w:r>
      <w:r w:rsidR="000B02B6" w:rsidRPr="00BE014D">
        <w:rPr>
          <w:color w:val="000000"/>
          <w:highlight w:val="yellow"/>
        </w:rPr>
        <w:t xml:space="preserve">n to participate in research, </w:t>
      </w:r>
      <w:r w:rsidR="00C62C65" w:rsidRPr="00BE014D">
        <w:rPr>
          <w:color w:val="000000"/>
          <w:highlight w:val="yellow"/>
        </w:rPr>
        <w:t>PRACTICE NAME</w:t>
      </w:r>
      <w:r w:rsidR="000B02B6" w:rsidRPr="00BE014D">
        <w:rPr>
          <w:color w:val="000000"/>
          <w:highlight w:val="yellow"/>
        </w:rPr>
        <w:t xml:space="preserve"> may</w:t>
      </w:r>
      <w:r w:rsidR="00F900B0" w:rsidRPr="00BE014D">
        <w:rPr>
          <w:color w:val="000000"/>
          <w:highlight w:val="yellow"/>
        </w:rPr>
        <w:t xml:space="preserve"> use or disclose your information</w:t>
      </w:r>
      <w:r w:rsidR="00A959A8" w:rsidRPr="00BE014D">
        <w:rPr>
          <w:color w:val="000000"/>
          <w:highlight w:val="yellow"/>
        </w:rPr>
        <w:t xml:space="preserve"> as part of research.</w:t>
      </w:r>
      <w:r w:rsidRPr="00BE014D">
        <w:rPr>
          <w:color w:val="000000"/>
          <w:highlight w:val="yellow"/>
        </w:rPr>
        <w:t xml:space="preserve">  For example, if you are part of a research st</w:t>
      </w:r>
      <w:r w:rsidR="00F900B0" w:rsidRPr="00BE014D">
        <w:rPr>
          <w:color w:val="000000"/>
          <w:highlight w:val="yellow"/>
        </w:rPr>
        <w:t xml:space="preserve">udy that includes treatment, Manson </w:t>
      </w:r>
      <w:r w:rsidRPr="00BE014D">
        <w:rPr>
          <w:color w:val="000000"/>
          <w:highlight w:val="yellow"/>
        </w:rPr>
        <w:t>may require that you sign an authorization to allow the researc</w:t>
      </w:r>
      <w:r w:rsidR="00F900B0" w:rsidRPr="00BE014D">
        <w:rPr>
          <w:color w:val="000000"/>
          <w:highlight w:val="yellow"/>
        </w:rPr>
        <w:t>hers to use or disclose your information</w:t>
      </w:r>
      <w:r w:rsidRPr="00BE014D">
        <w:rPr>
          <w:color w:val="000000"/>
          <w:highlight w:val="yellow"/>
        </w:rPr>
        <w:t xml:space="preserve"> for this research. </w:t>
      </w:r>
    </w:p>
    <w:p w:rsidR="002A6C0A" w:rsidRDefault="007B5A68" w:rsidP="00BE014D">
      <w:pPr>
        <w:spacing w:after="80"/>
        <w:ind w:left="360"/>
        <w:rPr>
          <w:color w:val="000000"/>
        </w:rPr>
      </w:pPr>
      <w:r w:rsidRPr="007B5A68">
        <w:rPr>
          <w:b/>
          <w:color w:val="000000"/>
          <w:u w:val="single"/>
        </w:rPr>
        <w:t xml:space="preserve">C. </w:t>
      </w:r>
      <w:r w:rsidR="00970E25" w:rsidRPr="007B5A68">
        <w:rPr>
          <w:b/>
          <w:color w:val="000000"/>
          <w:u w:val="single"/>
        </w:rPr>
        <w:t>Psychotherapy Notes:</w:t>
      </w:r>
      <w:r w:rsidR="00B01F45">
        <w:rPr>
          <w:color w:val="000000"/>
        </w:rPr>
        <w:t xml:space="preserve"> </w:t>
      </w:r>
      <w:r w:rsidR="00C62C65">
        <w:rPr>
          <w:color w:val="000000"/>
        </w:rPr>
        <w:t>PRACTICE NAME</w:t>
      </w:r>
      <w:r w:rsidR="00B01F45">
        <w:rPr>
          <w:color w:val="000000"/>
        </w:rPr>
        <w:t xml:space="preserve"> </w:t>
      </w:r>
      <w:r w:rsidR="00A959A8">
        <w:rPr>
          <w:color w:val="000000"/>
        </w:rPr>
        <w:t>must obtain y</w:t>
      </w:r>
      <w:r w:rsidR="00F900B0">
        <w:rPr>
          <w:color w:val="000000"/>
        </w:rPr>
        <w:t xml:space="preserve">our authorization for any use or </w:t>
      </w:r>
      <w:r w:rsidR="00A959A8">
        <w:rPr>
          <w:color w:val="000000"/>
        </w:rPr>
        <w:t>disclosure of psychotherapy notes, except as permitted by policy or law.</w:t>
      </w:r>
      <w:r w:rsidR="00641963" w:rsidRPr="004642DE">
        <w:rPr>
          <w:b/>
          <w:color w:val="000000"/>
        </w:rPr>
        <w:t xml:space="preserve"> </w:t>
      </w:r>
      <w:r w:rsidR="003B12DE" w:rsidRPr="00910A9D">
        <w:rPr>
          <w:b/>
          <w:color w:val="000000"/>
          <w:u w:val="single"/>
        </w:rPr>
        <w:t>Other Uses:</w:t>
      </w:r>
      <w:r w:rsidR="003B12DE" w:rsidRPr="00910A9D">
        <w:rPr>
          <w:color w:val="000000"/>
        </w:rPr>
        <w:t xml:space="preserve">  Any uses or disclosures that are not for treatment, payment or operation</w:t>
      </w:r>
      <w:r w:rsidR="00A959A8">
        <w:rPr>
          <w:color w:val="000000"/>
        </w:rPr>
        <w:t xml:space="preserve">s and that are not </w:t>
      </w:r>
      <w:r w:rsidR="003B12DE" w:rsidRPr="00910A9D">
        <w:rPr>
          <w:color w:val="000000"/>
        </w:rPr>
        <w:t>required for public policy purposes or by law</w:t>
      </w:r>
      <w:r w:rsidR="00641963">
        <w:rPr>
          <w:color w:val="000000"/>
        </w:rPr>
        <w:t>,</w:t>
      </w:r>
      <w:r w:rsidR="003B12DE" w:rsidRPr="00910A9D">
        <w:rPr>
          <w:color w:val="000000"/>
        </w:rPr>
        <w:t xml:space="preserve"> </w:t>
      </w:r>
      <w:r>
        <w:rPr>
          <w:color w:val="000000"/>
        </w:rPr>
        <w:t xml:space="preserve">and other uses and disclosures not described in this Notice </w:t>
      </w:r>
      <w:r w:rsidR="003B12DE" w:rsidRPr="00910A9D">
        <w:rPr>
          <w:color w:val="000000"/>
        </w:rPr>
        <w:t xml:space="preserve">will be made only with your </w:t>
      </w:r>
      <w:r w:rsidR="00A959A8">
        <w:rPr>
          <w:color w:val="000000"/>
        </w:rPr>
        <w:t xml:space="preserve">written authorization.  </w:t>
      </w:r>
      <w:r w:rsidR="003B12DE" w:rsidRPr="00910A9D">
        <w:rPr>
          <w:color w:val="000000"/>
        </w:rPr>
        <w:t xml:space="preserve">  </w:t>
      </w:r>
    </w:p>
    <w:p w:rsidR="003B12DE" w:rsidRDefault="00641963" w:rsidP="00BE014D">
      <w:pPr>
        <w:spacing w:after="120"/>
        <w:ind w:left="360"/>
        <w:rPr>
          <w:color w:val="000000"/>
        </w:rPr>
      </w:pPr>
      <w:r>
        <w:rPr>
          <w:b/>
          <w:color w:val="000000"/>
          <w:u w:val="single"/>
        </w:rPr>
        <w:t xml:space="preserve">E. </w:t>
      </w:r>
      <w:r w:rsidR="002A6C0A">
        <w:rPr>
          <w:b/>
          <w:color w:val="000000"/>
          <w:u w:val="single"/>
        </w:rPr>
        <w:t>Revocation</w:t>
      </w:r>
      <w:r w:rsidR="002A6C0A" w:rsidRPr="00437A48">
        <w:rPr>
          <w:color w:val="000000"/>
        </w:rPr>
        <w:t>:</w:t>
      </w:r>
      <w:r w:rsidR="002A6C0A">
        <w:rPr>
          <w:color w:val="000000"/>
        </w:rPr>
        <w:t xml:space="preserve"> </w:t>
      </w:r>
      <w:r w:rsidR="003B12DE" w:rsidRPr="00910A9D">
        <w:rPr>
          <w:color w:val="000000"/>
        </w:rPr>
        <w:t xml:space="preserve">You have the right to revoke an authorization at any time, </w:t>
      </w:r>
      <w:r w:rsidR="002A6C0A">
        <w:rPr>
          <w:color w:val="000000"/>
        </w:rPr>
        <w:t>by p</w:t>
      </w:r>
      <w:r w:rsidR="00A959A8">
        <w:rPr>
          <w:color w:val="000000"/>
        </w:rPr>
        <w:t>utting your request in writing and submitting the request to the Medical Records department.</w:t>
      </w:r>
    </w:p>
    <w:p w:rsidR="00641963" w:rsidRDefault="00641963" w:rsidP="00BE014D">
      <w:pPr>
        <w:spacing w:after="120"/>
        <w:ind w:left="360"/>
        <w:rPr>
          <w:color w:val="000000"/>
        </w:rPr>
      </w:pPr>
      <w:r w:rsidRPr="004642DE">
        <w:rPr>
          <w:b/>
          <w:color w:val="000000"/>
        </w:rPr>
        <w:t>F</w:t>
      </w:r>
      <w:r>
        <w:rPr>
          <w:color w:val="000000"/>
        </w:rPr>
        <w:t xml:space="preserve">. </w:t>
      </w:r>
      <w:r w:rsidRPr="00F900B0">
        <w:rPr>
          <w:b/>
          <w:color w:val="000000"/>
          <w:u w:val="single"/>
        </w:rPr>
        <w:t>Breach Notification</w:t>
      </w:r>
      <w:r>
        <w:rPr>
          <w:b/>
          <w:color w:val="000000"/>
        </w:rPr>
        <w:t xml:space="preserve">: </w:t>
      </w:r>
      <w:r w:rsidR="00C62C65">
        <w:rPr>
          <w:color w:val="000000"/>
        </w:rPr>
        <w:t>PRACTICE NAME</w:t>
      </w:r>
      <w:r w:rsidR="00F900B0">
        <w:rPr>
          <w:color w:val="000000"/>
        </w:rPr>
        <w:t xml:space="preserve"> will notify you i</w:t>
      </w:r>
      <w:r>
        <w:rPr>
          <w:color w:val="000000"/>
        </w:rPr>
        <w:t xml:space="preserve">f a breach of </w:t>
      </w:r>
      <w:r w:rsidR="004642DE">
        <w:rPr>
          <w:color w:val="000000"/>
        </w:rPr>
        <w:t xml:space="preserve">your </w:t>
      </w:r>
      <w:r>
        <w:rPr>
          <w:color w:val="000000"/>
        </w:rPr>
        <w:t>unsec</w:t>
      </w:r>
      <w:r w:rsidR="004642DE">
        <w:rPr>
          <w:color w:val="000000"/>
        </w:rPr>
        <w:t>ured</w:t>
      </w:r>
      <w:r>
        <w:rPr>
          <w:color w:val="000000"/>
        </w:rPr>
        <w:t xml:space="preserve"> </w:t>
      </w:r>
      <w:r w:rsidR="00F900B0">
        <w:rPr>
          <w:color w:val="000000"/>
        </w:rPr>
        <w:t>protected</w:t>
      </w:r>
      <w:r w:rsidR="000B02B6">
        <w:rPr>
          <w:color w:val="000000"/>
        </w:rPr>
        <w:t xml:space="preserve"> health information occurs, if</w:t>
      </w:r>
      <w:r w:rsidR="00F900B0">
        <w:rPr>
          <w:color w:val="000000"/>
        </w:rPr>
        <w:t xml:space="preserve"> the informa</w:t>
      </w:r>
      <w:r w:rsidR="004642DE">
        <w:rPr>
          <w:color w:val="000000"/>
        </w:rPr>
        <w:t>tion is shown</w:t>
      </w:r>
      <w:r w:rsidR="00F900B0">
        <w:rPr>
          <w:color w:val="000000"/>
        </w:rPr>
        <w:t xml:space="preserve"> to have been compromised. </w:t>
      </w:r>
    </w:p>
    <w:p w:rsidR="00F900B0" w:rsidRPr="00641963" w:rsidRDefault="00F900B0" w:rsidP="00BE014D">
      <w:pPr>
        <w:spacing w:after="120"/>
        <w:ind w:left="360"/>
        <w:rPr>
          <w:color w:val="000000"/>
        </w:rPr>
      </w:pPr>
    </w:p>
    <w:p w:rsidR="003B12DE" w:rsidRPr="00910A9D" w:rsidRDefault="000B02B6" w:rsidP="00BE014D">
      <w:pPr>
        <w:pStyle w:val="Heading1"/>
        <w:numPr>
          <w:ilvl w:val="0"/>
          <w:numId w:val="0"/>
        </w:numPr>
        <w:jc w:val="left"/>
        <w:rPr>
          <w:sz w:val="24"/>
        </w:rPr>
      </w:pPr>
      <w:r>
        <w:rPr>
          <w:sz w:val="24"/>
        </w:rPr>
        <w:t xml:space="preserve">IV </w:t>
      </w:r>
      <w:r w:rsidR="003B12DE" w:rsidRPr="00910A9D">
        <w:rPr>
          <w:sz w:val="24"/>
        </w:rPr>
        <w:t>Use or Disclosure Permitted by Public Policy or Law without your Authorization</w:t>
      </w:r>
    </w:p>
    <w:p w:rsidR="003B12DE" w:rsidRPr="00910A9D" w:rsidRDefault="003B12DE" w:rsidP="00BE014D">
      <w:pPr>
        <w:numPr>
          <w:ilvl w:val="0"/>
          <w:numId w:val="11"/>
        </w:numPr>
        <w:tabs>
          <w:tab w:val="clear" w:pos="1080"/>
          <w:tab w:val="left" w:pos="720"/>
        </w:tabs>
        <w:spacing w:after="80"/>
        <w:ind w:left="360" w:firstLine="0"/>
        <w:rPr>
          <w:color w:val="000000"/>
        </w:rPr>
      </w:pPr>
      <w:r w:rsidRPr="00910A9D">
        <w:rPr>
          <w:b/>
          <w:color w:val="000000"/>
          <w:u w:val="single"/>
        </w:rPr>
        <w:t>Law Enforcement Purposes:</w:t>
      </w:r>
      <w:r w:rsidR="004642DE">
        <w:rPr>
          <w:color w:val="000000"/>
        </w:rPr>
        <w:t xml:space="preserve"> </w:t>
      </w:r>
      <w:r w:rsidR="00C62C65">
        <w:rPr>
          <w:color w:val="000000"/>
        </w:rPr>
        <w:t>PRACTICE NAME</w:t>
      </w:r>
      <w:r w:rsidRPr="00910A9D">
        <w:rPr>
          <w:color w:val="000000"/>
        </w:rPr>
        <w:t xml:space="preserve"> will disclose your PHI for law enforcement purposes as required by law, such as responding to a court order or subpoena, </w:t>
      </w:r>
      <w:r w:rsidR="00505FD8">
        <w:rPr>
          <w:color w:val="000000"/>
        </w:rPr>
        <w:t xml:space="preserve">and </w:t>
      </w:r>
      <w:r w:rsidR="00505FD8" w:rsidRPr="000B02B6">
        <w:rPr>
          <w:color w:val="000000"/>
        </w:rPr>
        <w:t>may</w:t>
      </w:r>
      <w:r w:rsidR="00505FD8">
        <w:rPr>
          <w:color w:val="000000"/>
        </w:rPr>
        <w:t xml:space="preserve"> disclose information for purposes of </w:t>
      </w:r>
      <w:r w:rsidRPr="00910A9D">
        <w:rPr>
          <w:color w:val="000000"/>
        </w:rPr>
        <w:t>identifying a criminal suspect or a missing person, or providing information about a crime victim or possible criminal conduct as part of a criminal investigation.</w:t>
      </w:r>
    </w:p>
    <w:p w:rsidR="003B12DE" w:rsidRPr="00910A9D" w:rsidRDefault="003B12DE" w:rsidP="00BE014D">
      <w:pPr>
        <w:tabs>
          <w:tab w:val="left" w:pos="720"/>
        </w:tabs>
        <w:spacing w:after="80"/>
        <w:ind w:left="360"/>
        <w:rPr>
          <w:color w:val="000000"/>
        </w:rPr>
      </w:pPr>
      <w:proofErr w:type="gramStart"/>
      <w:r w:rsidRPr="00910A9D">
        <w:rPr>
          <w:b/>
          <w:color w:val="000000"/>
          <w:u w:val="single"/>
        </w:rPr>
        <w:t>Required by Law:</w:t>
      </w:r>
      <w:r w:rsidR="004642DE">
        <w:rPr>
          <w:color w:val="000000"/>
        </w:rPr>
        <w:t xml:space="preserve"> </w:t>
      </w:r>
      <w:r w:rsidR="00C62C65">
        <w:rPr>
          <w:color w:val="000000"/>
        </w:rPr>
        <w:t>PRACTICE NAME</w:t>
      </w:r>
      <w:r w:rsidRPr="00910A9D">
        <w:rPr>
          <w:color w:val="000000"/>
        </w:rPr>
        <w:t xml:space="preserve"> will disclose PHI about you when required by federal, state or local law to make reports or other disclosures</w:t>
      </w:r>
      <w:r w:rsidR="004642DE">
        <w:rPr>
          <w:color w:val="000000"/>
        </w:rPr>
        <w:t>.</w:t>
      </w:r>
      <w:proofErr w:type="gramEnd"/>
      <w:r w:rsidR="004642DE">
        <w:rPr>
          <w:color w:val="000000"/>
        </w:rPr>
        <w:t xml:space="preserve">  </w:t>
      </w:r>
      <w:r w:rsidR="00C62C65">
        <w:rPr>
          <w:color w:val="000000"/>
        </w:rPr>
        <w:t>PRACTICE NAME</w:t>
      </w:r>
      <w:r w:rsidRPr="00910A9D">
        <w:rPr>
          <w:color w:val="000000"/>
        </w:rPr>
        <w:t xml:space="preserve"> also will make disclosures for judicial and administrative proceedings such as lawsuits or other disputes in response to a court order or </w:t>
      </w:r>
      <w:r w:rsidR="004642DE">
        <w:rPr>
          <w:color w:val="000000"/>
        </w:rPr>
        <w:t xml:space="preserve">subpoena.  </w:t>
      </w:r>
      <w:r w:rsidR="00C62C65">
        <w:rPr>
          <w:color w:val="000000"/>
        </w:rPr>
        <w:t>PRACTICE NAME</w:t>
      </w:r>
      <w:r w:rsidRPr="00910A9D">
        <w:rPr>
          <w:color w:val="000000"/>
        </w:rPr>
        <w:t xml:space="preserve"> will disclose your medical information to gover</w:t>
      </w:r>
      <w:r w:rsidR="004642DE">
        <w:rPr>
          <w:color w:val="000000"/>
        </w:rPr>
        <w:t xml:space="preserve">nment agencies when required by law, such as reporting a dog bit to public health.  </w:t>
      </w:r>
      <w:r w:rsidR="00C62C65">
        <w:rPr>
          <w:color w:val="000000"/>
        </w:rPr>
        <w:t>PRACTICE NAME</w:t>
      </w:r>
      <w:r w:rsidRPr="00910A9D">
        <w:rPr>
          <w:color w:val="000000"/>
        </w:rPr>
        <w:t xml:space="preserve"> will report drug diversion and information related to fraudulent prescription activity to law enforcement and regulatory agencies.  Specialized government functions will warra</w:t>
      </w:r>
      <w:r w:rsidR="004642DE">
        <w:rPr>
          <w:color w:val="000000"/>
        </w:rPr>
        <w:t>nt the use and disclosure of your health information</w:t>
      </w:r>
      <w:r w:rsidRPr="00910A9D">
        <w:rPr>
          <w:color w:val="000000"/>
        </w:rPr>
        <w:t>.  These government functions will include military and veteran’s activities, national security and intelligence activities, and protective services for the President and</w:t>
      </w:r>
      <w:r w:rsidR="004642DE">
        <w:rPr>
          <w:color w:val="000000"/>
        </w:rPr>
        <w:t xml:space="preserve"> others.  </w:t>
      </w:r>
      <w:r w:rsidR="00C62C65">
        <w:rPr>
          <w:color w:val="000000"/>
        </w:rPr>
        <w:t>PRACTICE NAME</w:t>
      </w:r>
      <w:r w:rsidR="004642DE">
        <w:rPr>
          <w:color w:val="000000"/>
        </w:rPr>
        <w:t xml:space="preserve"> </w:t>
      </w:r>
      <w:r w:rsidRPr="00910A9D">
        <w:rPr>
          <w:color w:val="000000"/>
        </w:rPr>
        <w:t xml:space="preserve">will make certain disclosures that are required in order to comply with workers’ compensation or similar programs.  </w:t>
      </w:r>
    </w:p>
    <w:p w:rsidR="003B12DE" w:rsidRPr="00910A9D" w:rsidRDefault="003B12DE" w:rsidP="00BE014D">
      <w:pPr>
        <w:numPr>
          <w:ilvl w:val="0"/>
          <w:numId w:val="11"/>
        </w:numPr>
        <w:tabs>
          <w:tab w:val="clear" w:pos="1080"/>
          <w:tab w:val="left" w:pos="720"/>
        </w:tabs>
        <w:spacing w:after="80"/>
        <w:ind w:left="360" w:firstLine="0"/>
        <w:rPr>
          <w:color w:val="000000"/>
        </w:rPr>
      </w:pPr>
      <w:r w:rsidRPr="00910A9D">
        <w:rPr>
          <w:b/>
          <w:color w:val="000000"/>
          <w:u w:val="single"/>
        </w:rPr>
        <w:t>Coroners, Medical Examiners, Funeral Directors:</w:t>
      </w:r>
      <w:r w:rsidRPr="00910A9D">
        <w:rPr>
          <w:color w:val="000000"/>
        </w:rPr>
        <w:t xml:space="preserve">  </w:t>
      </w:r>
      <w:r w:rsidR="00C62C65">
        <w:rPr>
          <w:color w:val="000000"/>
        </w:rPr>
        <w:t>PRACTICE NAME</w:t>
      </w:r>
      <w:r w:rsidR="004642DE">
        <w:rPr>
          <w:color w:val="000000"/>
        </w:rPr>
        <w:t xml:space="preserve"> will disclose your information</w:t>
      </w:r>
      <w:r w:rsidRPr="00910A9D">
        <w:rPr>
          <w:color w:val="000000"/>
        </w:rPr>
        <w:t xml:space="preserve"> to a coroner or medical examiner.  For example, this will be necessary to identify a deceased person or to determine a cause of death.  We will also disclose your medical information to funeral directors as necessary to carry out their duties.</w:t>
      </w:r>
    </w:p>
    <w:p w:rsidR="003B12DE" w:rsidRPr="00910A9D" w:rsidRDefault="003B12DE" w:rsidP="00BE014D">
      <w:pPr>
        <w:numPr>
          <w:ilvl w:val="0"/>
          <w:numId w:val="11"/>
        </w:numPr>
        <w:tabs>
          <w:tab w:val="clear" w:pos="1080"/>
          <w:tab w:val="left" w:pos="720"/>
        </w:tabs>
        <w:spacing w:after="80"/>
        <w:ind w:left="360" w:firstLine="0"/>
        <w:rPr>
          <w:color w:val="000000"/>
        </w:rPr>
      </w:pPr>
      <w:r w:rsidRPr="00910A9D">
        <w:rPr>
          <w:b/>
          <w:color w:val="000000"/>
          <w:u w:val="single"/>
        </w:rPr>
        <w:t>Organ Procurement:</w:t>
      </w:r>
      <w:r w:rsidR="004642DE">
        <w:rPr>
          <w:color w:val="000000"/>
        </w:rPr>
        <w:t xml:space="preserve"> </w:t>
      </w:r>
      <w:r w:rsidR="00C62C65">
        <w:rPr>
          <w:color w:val="000000"/>
        </w:rPr>
        <w:t>PRACTICE NAME</w:t>
      </w:r>
      <w:r w:rsidR="004642DE">
        <w:rPr>
          <w:color w:val="000000"/>
        </w:rPr>
        <w:t xml:space="preserve"> will disclose your information</w:t>
      </w:r>
      <w:r w:rsidRPr="00910A9D">
        <w:rPr>
          <w:color w:val="000000"/>
        </w:rPr>
        <w:t xml:space="preserve"> to an organ procurement organization or entity for organ, eye or tissue donation purposes when donation has been authorized or to verify that appropriate organ procurement procedures were followed.</w:t>
      </w:r>
    </w:p>
    <w:p w:rsidR="003B12DE" w:rsidRPr="00910A9D" w:rsidRDefault="003B12DE" w:rsidP="00BE014D">
      <w:pPr>
        <w:numPr>
          <w:ilvl w:val="0"/>
          <w:numId w:val="11"/>
        </w:numPr>
        <w:tabs>
          <w:tab w:val="clear" w:pos="1080"/>
          <w:tab w:val="left" w:pos="720"/>
        </w:tabs>
        <w:spacing w:after="120"/>
        <w:ind w:left="360" w:firstLine="0"/>
        <w:rPr>
          <w:color w:val="000000"/>
        </w:rPr>
      </w:pPr>
      <w:r w:rsidRPr="00910A9D">
        <w:rPr>
          <w:b/>
          <w:color w:val="000000"/>
          <w:u w:val="single"/>
        </w:rPr>
        <w:t>Health or Safety:</w:t>
      </w:r>
      <w:r w:rsidR="004642DE">
        <w:rPr>
          <w:color w:val="000000"/>
        </w:rPr>
        <w:t xml:space="preserve"> </w:t>
      </w:r>
      <w:r w:rsidR="00C62C65">
        <w:rPr>
          <w:color w:val="000000"/>
        </w:rPr>
        <w:t>PRACTICE NAME</w:t>
      </w:r>
      <w:r w:rsidR="004642DE">
        <w:rPr>
          <w:color w:val="000000"/>
        </w:rPr>
        <w:t xml:space="preserve"> will use and disclose your information</w:t>
      </w:r>
      <w:r w:rsidRPr="00910A9D">
        <w:rPr>
          <w:color w:val="000000"/>
        </w:rPr>
        <w:t xml:space="preserve"> to avert a serious threat to health and safety of a person or the public</w:t>
      </w:r>
      <w:r w:rsidR="004642DE">
        <w:rPr>
          <w:color w:val="000000"/>
        </w:rPr>
        <w:t xml:space="preserve">.  </w:t>
      </w:r>
      <w:r w:rsidR="00C62C65">
        <w:rPr>
          <w:color w:val="000000"/>
        </w:rPr>
        <w:t>PRACTICE NAME</w:t>
      </w:r>
      <w:r w:rsidR="004642DE">
        <w:rPr>
          <w:color w:val="000000"/>
        </w:rPr>
        <w:t xml:space="preserve"> </w:t>
      </w:r>
      <w:r w:rsidRPr="00910A9D">
        <w:rPr>
          <w:color w:val="000000"/>
        </w:rPr>
        <w:t>will use and disclose PHI to Public Health Agencies for immunizations, communicabl</w:t>
      </w:r>
      <w:r w:rsidR="004642DE">
        <w:rPr>
          <w:color w:val="000000"/>
        </w:rPr>
        <w:t xml:space="preserve">e diseases, etc. </w:t>
      </w:r>
      <w:r w:rsidR="00C62C65">
        <w:rPr>
          <w:color w:val="000000"/>
        </w:rPr>
        <w:t>PRACTICE NAME</w:t>
      </w:r>
      <w:r w:rsidR="004642DE">
        <w:rPr>
          <w:color w:val="000000"/>
        </w:rPr>
        <w:t xml:space="preserve"> </w:t>
      </w:r>
      <w:r w:rsidRPr="00910A9D">
        <w:rPr>
          <w:color w:val="000000"/>
        </w:rPr>
        <w:t xml:space="preserve">will </w:t>
      </w:r>
      <w:r w:rsidRPr="000B02B6">
        <w:t>use and</w:t>
      </w:r>
      <w:r w:rsidRPr="00910A9D">
        <w:rPr>
          <w:color w:val="000000"/>
        </w:rPr>
        <w:t xml:space="preserve"> disclose PHI for activities related to the quality, safety or effectiveness of FDA-regulated products or activities, including collecting and reporting adverse events, tracking and facilitating product recalls, etc. and post marketing surveillance.  </w:t>
      </w:r>
      <w:r w:rsidR="000B02B6">
        <w:rPr>
          <w:color w:val="000000"/>
        </w:rPr>
        <w:t>You may opt out of the opportunity to receive information about a</w:t>
      </w:r>
      <w:r w:rsidRPr="00910A9D">
        <w:rPr>
          <w:color w:val="000000"/>
        </w:rPr>
        <w:t xml:space="preserve"> medical device subject to FDA tracking require</w:t>
      </w:r>
      <w:r w:rsidR="000B02B6">
        <w:rPr>
          <w:color w:val="000000"/>
        </w:rPr>
        <w:t>ments; i.e. you may decline to</w:t>
      </w:r>
      <w:r w:rsidRPr="00910A9D">
        <w:rPr>
          <w:color w:val="000000"/>
        </w:rPr>
        <w:t xml:space="preserve"> disclose, or refu</w:t>
      </w:r>
      <w:r w:rsidR="000B02B6">
        <w:rPr>
          <w:color w:val="000000"/>
        </w:rPr>
        <w:t>se permission to disclose, your</w:t>
      </w:r>
      <w:r w:rsidRPr="00910A9D">
        <w:rPr>
          <w:color w:val="000000"/>
        </w:rPr>
        <w:t xml:space="preserve"> name, address, telephone number and social security number, or other identifying informat</w:t>
      </w:r>
      <w:r w:rsidR="000B02B6">
        <w:rPr>
          <w:color w:val="000000"/>
        </w:rPr>
        <w:t xml:space="preserve">ion for the purpose of tracking the FDA device. </w:t>
      </w:r>
    </w:p>
    <w:p w:rsidR="003B12DE" w:rsidRPr="00910A9D" w:rsidRDefault="003B12DE" w:rsidP="00BE014D">
      <w:pPr>
        <w:pStyle w:val="Heading1"/>
        <w:jc w:val="left"/>
        <w:rPr>
          <w:sz w:val="24"/>
        </w:rPr>
      </w:pPr>
      <w:r w:rsidRPr="00910A9D">
        <w:rPr>
          <w:sz w:val="24"/>
        </w:rPr>
        <w:t>Your Health Information Rights</w:t>
      </w:r>
    </w:p>
    <w:p w:rsidR="003B12DE" w:rsidRPr="00910A9D" w:rsidRDefault="003B12DE" w:rsidP="00BE014D">
      <w:pPr>
        <w:pStyle w:val="BodyText3"/>
        <w:spacing w:after="80"/>
        <w:jc w:val="left"/>
        <w:rPr>
          <w:color w:val="000000"/>
          <w:sz w:val="24"/>
        </w:rPr>
      </w:pPr>
      <w:r w:rsidRPr="00910A9D">
        <w:rPr>
          <w:color w:val="000000"/>
          <w:sz w:val="24"/>
        </w:rPr>
        <w:t xml:space="preserve">Although </w:t>
      </w:r>
      <w:r w:rsidR="00C62C65">
        <w:rPr>
          <w:color w:val="000000"/>
          <w:sz w:val="24"/>
        </w:rPr>
        <w:t>PRACTICE NAME</w:t>
      </w:r>
      <w:r w:rsidR="00437A48">
        <w:rPr>
          <w:color w:val="000000"/>
          <w:sz w:val="24"/>
        </w:rPr>
        <w:t xml:space="preserve"> </w:t>
      </w:r>
      <w:r w:rsidRPr="00910A9D">
        <w:rPr>
          <w:color w:val="000000"/>
          <w:sz w:val="24"/>
        </w:rPr>
        <w:t>maintain</w:t>
      </w:r>
      <w:r w:rsidR="00505FD8">
        <w:rPr>
          <w:color w:val="000000"/>
          <w:sz w:val="24"/>
        </w:rPr>
        <w:t>s</w:t>
      </w:r>
      <w:r w:rsidRPr="00910A9D">
        <w:rPr>
          <w:color w:val="000000"/>
          <w:sz w:val="24"/>
        </w:rPr>
        <w:t xml:space="preserve"> all </w:t>
      </w:r>
      <w:r w:rsidR="00505FD8">
        <w:rPr>
          <w:color w:val="000000"/>
          <w:sz w:val="24"/>
        </w:rPr>
        <w:t xml:space="preserve">paper and electronic </w:t>
      </w:r>
      <w:r w:rsidRPr="00910A9D">
        <w:rPr>
          <w:color w:val="000000"/>
          <w:sz w:val="24"/>
        </w:rPr>
        <w:t>records concerning your hospitalization and treatment you have the following rights concerning your PHI:</w:t>
      </w:r>
    </w:p>
    <w:p w:rsidR="003B12DE" w:rsidRPr="00910A9D" w:rsidRDefault="003B12DE" w:rsidP="00BE014D">
      <w:pPr>
        <w:numPr>
          <w:ilvl w:val="0"/>
          <w:numId w:val="2"/>
        </w:numPr>
        <w:tabs>
          <w:tab w:val="clear" w:pos="1080"/>
          <w:tab w:val="num" w:pos="720"/>
        </w:tabs>
        <w:spacing w:after="80"/>
        <w:ind w:left="360" w:firstLine="0"/>
        <w:rPr>
          <w:color w:val="000000"/>
        </w:rPr>
      </w:pPr>
      <w:r w:rsidRPr="00910A9D">
        <w:rPr>
          <w:b/>
          <w:color w:val="000000"/>
          <w:u w:val="single"/>
        </w:rPr>
        <w:t>Right to Inspect and Copy:</w:t>
      </w:r>
      <w:r w:rsidRPr="00910A9D">
        <w:rPr>
          <w:color w:val="000000"/>
        </w:rPr>
        <w:t xml:space="preserve"> You have the right to access your PHI and to inspect and have a </w:t>
      </w:r>
      <w:r w:rsidR="008C36B6">
        <w:rPr>
          <w:color w:val="000000"/>
        </w:rPr>
        <w:t xml:space="preserve">paper or electronic </w:t>
      </w:r>
      <w:r w:rsidRPr="00910A9D">
        <w:rPr>
          <w:color w:val="000000"/>
        </w:rPr>
        <w:t xml:space="preserve">copy made of your PHI as long as we maintain it </w:t>
      </w:r>
      <w:r w:rsidRPr="00910A9D">
        <w:rPr>
          <w:color w:val="000000"/>
          <w:u w:val="single"/>
        </w:rPr>
        <w:t>except</w:t>
      </w:r>
      <w:r w:rsidR="000B02B6">
        <w:rPr>
          <w:color w:val="000000"/>
        </w:rPr>
        <w:t xml:space="preserve"> for:  psychotherapy notes (those notes kept in a personal file by a therapist or physician</w:t>
      </w:r>
      <w:r w:rsidR="00363940">
        <w:rPr>
          <w:color w:val="000000"/>
        </w:rPr>
        <w:t xml:space="preserve"> and not part of the formal medical record), </w:t>
      </w:r>
      <w:r w:rsidRPr="00910A9D">
        <w:rPr>
          <w:color w:val="000000"/>
        </w:rPr>
        <w:t xml:space="preserve">information that may be used in anticipation of, or that will be used in a civil, criminal or administrative action or proceeding, and where prohibited or protected by law.  </w:t>
      </w:r>
      <w:r w:rsidR="00C62C65">
        <w:rPr>
          <w:color w:val="000000"/>
        </w:rPr>
        <w:t>PRACTICE NAME</w:t>
      </w:r>
      <w:r w:rsidRPr="00910A9D">
        <w:rPr>
          <w:color w:val="000000"/>
        </w:rPr>
        <w:t xml:space="preserve"> will deny your request for access to your PHI without giving you an opportunity to review that decision if:  </w:t>
      </w:r>
    </w:p>
    <w:p w:rsidR="003B12DE" w:rsidRPr="00910A9D" w:rsidRDefault="003B12DE" w:rsidP="00BE014D">
      <w:pPr>
        <w:numPr>
          <w:ilvl w:val="0"/>
          <w:numId w:val="4"/>
        </w:numPr>
        <w:tabs>
          <w:tab w:val="clear" w:pos="360"/>
          <w:tab w:val="num" w:pos="1080"/>
        </w:tabs>
        <w:spacing w:after="80"/>
        <w:ind w:left="1080"/>
        <w:rPr>
          <w:color w:val="000000"/>
        </w:rPr>
      </w:pPr>
      <w:r w:rsidRPr="00910A9D">
        <w:rPr>
          <w:color w:val="000000"/>
        </w:rPr>
        <w:t>You don’t have the right to inspect the information; or it is otherwise prohibited or protected by law;</w:t>
      </w:r>
    </w:p>
    <w:p w:rsidR="003B12DE" w:rsidRPr="00910A9D" w:rsidRDefault="003B12DE" w:rsidP="00BE014D">
      <w:pPr>
        <w:numPr>
          <w:ilvl w:val="0"/>
          <w:numId w:val="3"/>
        </w:numPr>
        <w:tabs>
          <w:tab w:val="clear" w:pos="360"/>
          <w:tab w:val="num" w:pos="1080"/>
        </w:tabs>
        <w:spacing w:after="80"/>
        <w:ind w:left="1080"/>
        <w:rPr>
          <w:color w:val="000000"/>
        </w:rPr>
      </w:pPr>
      <w:r w:rsidRPr="00910A9D">
        <w:rPr>
          <w:color w:val="000000"/>
        </w:rPr>
        <w:t>You are an inmate at a correctional institution and obtaining a copy of the information would risk the health, safety, security, custody or rehabilitation of you or other inmates;</w:t>
      </w:r>
    </w:p>
    <w:p w:rsidR="003B12DE" w:rsidRPr="00910A9D" w:rsidRDefault="003B12DE" w:rsidP="00BE014D">
      <w:pPr>
        <w:numPr>
          <w:ilvl w:val="1"/>
          <w:numId w:val="3"/>
        </w:numPr>
        <w:tabs>
          <w:tab w:val="clear" w:pos="360"/>
          <w:tab w:val="num" w:pos="1080"/>
        </w:tabs>
        <w:spacing w:after="80"/>
        <w:ind w:left="1080"/>
        <w:rPr>
          <w:color w:val="000000"/>
        </w:rPr>
      </w:pPr>
      <w:r w:rsidRPr="00910A9D">
        <w:rPr>
          <w:color w:val="000000"/>
        </w:rPr>
        <w:t>The disclosure of the information would threaten the safety of any officer, employee or other person at the correctional institution or who is responsible for transporting you;</w:t>
      </w:r>
    </w:p>
    <w:p w:rsidR="003B12DE" w:rsidRPr="00910A9D" w:rsidRDefault="003B12DE" w:rsidP="00BE014D">
      <w:pPr>
        <w:numPr>
          <w:ilvl w:val="1"/>
          <w:numId w:val="3"/>
        </w:numPr>
        <w:tabs>
          <w:tab w:val="clear" w:pos="360"/>
          <w:tab w:val="num" w:pos="1080"/>
        </w:tabs>
        <w:spacing w:after="80"/>
        <w:ind w:left="1080"/>
        <w:rPr>
          <w:color w:val="000000"/>
        </w:rPr>
      </w:pPr>
      <w:r w:rsidRPr="00910A9D">
        <w:rPr>
          <w:color w:val="000000"/>
        </w:rPr>
        <w:t xml:space="preserve">You are involved in a clinical research project and </w:t>
      </w:r>
      <w:r w:rsidR="00C62C65">
        <w:rPr>
          <w:color w:val="000000"/>
        </w:rPr>
        <w:t>PRACTICE NAME</w:t>
      </w:r>
      <w:r w:rsidR="00505FD8">
        <w:rPr>
          <w:color w:val="000000"/>
        </w:rPr>
        <w:t xml:space="preserve"> </w:t>
      </w:r>
      <w:r w:rsidRPr="00910A9D">
        <w:rPr>
          <w:color w:val="000000"/>
        </w:rPr>
        <w:t>created or obtained the PHI during that research.  Your access to the information will be temporarily suspended for as long as the research is in progress;</w:t>
      </w:r>
    </w:p>
    <w:p w:rsidR="003B12DE" w:rsidRPr="00910A9D" w:rsidRDefault="00C62C65" w:rsidP="00BE014D">
      <w:pPr>
        <w:numPr>
          <w:ilvl w:val="1"/>
          <w:numId w:val="3"/>
        </w:numPr>
        <w:tabs>
          <w:tab w:val="clear" w:pos="360"/>
          <w:tab w:val="num" w:pos="1080"/>
        </w:tabs>
        <w:spacing w:after="80"/>
        <w:ind w:left="1080"/>
        <w:rPr>
          <w:color w:val="000000"/>
        </w:rPr>
      </w:pPr>
      <w:r>
        <w:rPr>
          <w:color w:val="000000"/>
        </w:rPr>
        <w:t>PRACTICE NAME</w:t>
      </w:r>
      <w:r w:rsidR="00505FD8">
        <w:rPr>
          <w:color w:val="000000"/>
        </w:rPr>
        <w:t xml:space="preserve"> </w:t>
      </w:r>
      <w:r w:rsidR="003B12DE" w:rsidRPr="00910A9D">
        <w:rPr>
          <w:color w:val="000000"/>
        </w:rPr>
        <w:t xml:space="preserve"> obtained the information that you seek access to from someone other than the health care provider under a promise of confidentiality and your access request is likely to reveal the source of the information; or</w:t>
      </w:r>
    </w:p>
    <w:p w:rsidR="003B12DE" w:rsidRPr="00910A9D" w:rsidRDefault="003B12DE" w:rsidP="00BE014D">
      <w:pPr>
        <w:numPr>
          <w:ilvl w:val="1"/>
          <w:numId w:val="3"/>
        </w:numPr>
        <w:tabs>
          <w:tab w:val="clear" w:pos="360"/>
          <w:tab w:val="num" w:pos="1080"/>
        </w:tabs>
        <w:spacing w:after="80"/>
        <w:ind w:left="1080"/>
        <w:rPr>
          <w:color w:val="000000"/>
        </w:rPr>
      </w:pPr>
      <w:r w:rsidRPr="00910A9D">
        <w:rPr>
          <w:color w:val="000000"/>
        </w:rPr>
        <w:t xml:space="preserve">Under other limited circumstances.  In these instances, however, </w:t>
      </w:r>
      <w:r w:rsidR="00C62C65">
        <w:rPr>
          <w:color w:val="000000"/>
        </w:rPr>
        <w:t>PRACTICE NAME</w:t>
      </w:r>
      <w:r w:rsidR="00505FD8">
        <w:rPr>
          <w:color w:val="000000"/>
        </w:rPr>
        <w:t xml:space="preserve"> </w:t>
      </w:r>
      <w:r w:rsidRPr="00910A9D">
        <w:rPr>
          <w:color w:val="000000"/>
        </w:rPr>
        <w:t xml:space="preserve">will allow the review of its decision by a health care professional that </w:t>
      </w:r>
      <w:r w:rsidR="00C62C65">
        <w:rPr>
          <w:color w:val="000000"/>
        </w:rPr>
        <w:t>PRACTICE NAME</w:t>
      </w:r>
      <w:r w:rsidRPr="00910A9D">
        <w:rPr>
          <w:color w:val="000000"/>
        </w:rPr>
        <w:t xml:space="preserve"> has chosen.  This person will not have been involved in the original decision to deny your request.</w:t>
      </w:r>
    </w:p>
    <w:p w:rsidR="003B12DE" w:rsidRPr="00910A9D" w:rsidRDefault="00C62C65" w:rsidP="00BE014D">
      <w:pPr>
        <w:pStyle w:val="BodyTextIndent3"/>
        <w:spacing w:after="80"/>
        <w:jc w:val="left"/>
        <w:rPr>
          <w:color w:val="000000"/>
        </w:rPr>
      </w:pPr>
      <w:r>
        <w:rPr>
          <w:color w:val="000000"/>
        </w:rPr>
        <w:t>PRACTICE NAME</w:t>
      </w:r>
      <w:r w:rsidR="00363940">
        <w:rPr>
          <w:color w:val="000000"/>
        </w:rPr>
        <w:t xml:space="preserve"> </w:t>
      </w:r>
      <w:r w:rsidR="00505FD8">
        <w:rPr>
          <w:color w:val="000000"/>
        </w:rPr>
        <w:t>may charge</w:t>
      </w:r>
      <w:r w:rsidR="003B12DE" w:rsidRPr="00910A9D">
        <w:rPr>
          <w:color w:val="000000"/>
        </w:rPr>
        <w:t xml:space="preserve"> a reasonable copying charge.  You must make your requests to access and copy your PHI in writing to </w:t>
      </w:r>
      <w:r>
        <w:rPr>
          <w:color w:val="000000"/>
        </w:rPr>
        <w:t>PRACTICE NAME</w:t>
      </w:r>
      <w:r w:rsidR="00363940">
        <w:rPr>
          <w:color w:val="000000"/>
        </w:rPr>
        <w:t xml:space="preserve">’s Medical Records c/o the hospital that treated you.  </w:t>
      </w:r>
      <w:r>
        <w:rPr>
          <w:color w:val="000000"/>
        </w:rPr>
        <w:t>PRACTICE NAME</w:t>
      </w:r>
      <w:r w:rsidR="003B12DE" w:rsidRPr="00910A9D">
        <w:rPr>
          <w:color w:val="000000"/>
        </w:rPr>
        <w:t xml:space="preserve"> will respond to your request within 30 days of its receipt.  If we cannot, we will notify you in writing to explain the delay and the date by which we will act on your request.  In any event, we will act on your request within 60 days of its receipt.</w:t>
      </w:r>
    </w:p>
    <w:p w:rsidR="003B12DE" w:rsidRPr="00910A9D" w:rsidRDefault="003B12DE" w:rsidP="00BE014D">
      <w:pPr>
        <w:numPr>
          <w:ilvl w:val="0"/>
          <w:numId w:val="2"/>
        </w:numPr>
        <w:tabs>
          <w:tab w:val="clear" w:pos="1080"/>
          <w:tab w:val="num" w:pos="720"/>
        </w:tabs>
        <w:spacing w:after="40"/>
        <w:ind w:left="360" w:firstLine="0"/>
        <w:rPr>
          <w:color w:val="000000"/>
        </w:rPr>
      </w:pPr>
      <w:r w:rsidRPr="00910A9D">
        <w:rPr>
          <w:b/>
          <w:color w:val="000000"/>
          <w:u w:val="single"/>
        </w:rPr>
        <w:t>Right to Amend:</w:t>
      </w:r>
      <w:r w:rsidRPr="00910A9D">
        <w:rPr>
          <w:color w:val="000000"/>
        </w:rPr>
        <w:t xml:space="preserve"> You have the right to amend your PHI for as long as </w:t>
      </w:r>
      <w:r w:rsidR="00C62C65">
        <w:rPr>
          <w:color w:val="000000"/>
        </w:rPr>
        <w:t>PRACTICE NAME</w:t>
      </w:r>
      <w:r w:rsidRPr="00910A9D">
        <w:rPr>
          <w:color w:val="000000"/>
        </w:rPr>
        <w:t xml:space="preserve"> maintains it.  However, we will deny your request for amendment if:</w:t>
      </w:r>
    </w:p>
    <w:p w:rsidR="003B12DE" w:rsidRPr="00910A9D" w:rsidRDefault="00C62C65" w:rsidP="00BE014D">
      <w:pPr>
        <w:numPr>
          <w:ilvl w:val="0"/>
          <w:numId w:val="5"/>
        </w:numPr>
        <w:tabs>
          <w:tab w:val="clear" w:pos="360"/>
          <w:tab w:val="num" w:pos="1080"/>
        </w:tabs>
        <w:spacing w:after="40"/>
        <w:ind w:left="1080"/>
        <w:rPr>
          <w:color w:val="000000"/>
        </w:rPr>
      </w:pPr>
      <w:r>
        <w:rPr>
          <w:color w:val="000000"/>
        </w:rPr>
        <w:t>PRACTICE NAME</w:t>
      </w:r>
      <w:r w:rsidR="00363940">
        <w:rPr>
          <w:color w:val="000000"/>
        </w:rPr>
        <w:t xml:space="preserve"> </w:t>
      </w:r>
      <w:r w:rsidR="003B12DE" w:rsidRPr="00910A9D">
        <w:rPr>
          <w:color w:val="000000"/>
        </w:rPr>
        <w:t xml:space="preserve"> did not create the information;</w:t>
      </w:r>
    </w:p>
    <w:p w:rsidR="003B12DE" w:rsidRPr="00910A9D" w:rsidRDefault="003B12DE" w:rsidP="00BE014D">
      <w:pPr>
        <w:numPr>
          <w:ilvl w:val="0"/>
          <w:numId w:val="6"/>
        </w:numPr>
        <w:tabs>
          <w:tab w:val="clear" w:pos="360"/>
          <w:tab w:val="num" w:pos="1080"/>
        </w:tabs>
        <w:spacing w:after="40"/>
        <w:ind w:left="1080"/>
        <w:rPr>
          <w:color w:val="000000"/>
        </w:rPr>
      </w:pPr>
      <w:r w:rsidRPr="00910A9D">
        <w:rPr>
          <w:color w:val="000000"/>
        </w:rPr>
        <w:t>The information is not part of the designated record set;</w:t>
      </w:r>
    </w:p>
    <w:p w:rsidR="003B12DE" w:rsidRPr="00910A9D" w:rsidRDefault="003B12DE" w:rsidP="00BE014D">
      <w:pPr>
        <w:numPr>
          <w:ilvl w:val="0"/>
          <w:numId w:val="7"/>
        </w:numPr>
        <w:tabs>
          <w:tab w:val="clear" w:pos="360"/>
          <w:tab w:val="num" w:pos="1080"/>
        </w:tabs>
        <w:spacing w:after="40"/>
        <w:ind w:left="1080"/>
        <w:rPr>
          <w:color w:val="000000"/>
        </w:rPr>
      </w:pPr>
      <w:r w:rsidRPr="00910A9D">
        <w:rPr>
          <w:color w:val="000000"/>
        </w:rPr>
        <w:t xml:space="preserve">The information would not be available for your inspection (due to its condition or nature); or </w:t>
      </w:r>
    </w:p>
    <w:p w:rsidR="003B12DE" w:rsidRPr="00910A9D" w:rsidRDefault="003B12DE" w:rsidP="00BE014D">
      <w:pPr>
        <w:numPr>
          <w:ilvl w:val="0"/>
          <w:numId w:val="8"/>
        </w:numPr>
        <w:tabs>
          <w:tab w:val="clear" w:pos="360"/>
          <w:tab w:val="num" w:pos="1080"/>
        </w:tabs>
        <w:spacing w:after="80"/>
        <w:ind w:left="1080"/>
        <w:rPr>
          <w:color w:val="000000"/>
        </w:rPr>
      </w:pPr>
      <w:r w:rsidRPr="00910A9D">
        <w:rPr>
          <w:color w:val="000000"/>
        </w:rPr>
        <w:t>The information is accurate and complete.</w:t>
      </w:r>
    </w:p>
    <w:p w:rsidR="003B12DE" w:rsidRPr="00910A9D" w:rsidRDefault="00363940" w:rsidP="00BE014D">
      <w:pPr>
        <w:pStyle w:val="BodyTextIndent3"/>
        <w:spacing w:after="80"/>
        <w:ind w:left="360"/>
        <w:jc w:val="left"/>
        <w:rPr>
          <w:color w:val="000000"/>
        </w:rPr>
      </w:pPr>
      <w:r>
        <w:rPr>
          <w:color w:val="000000"/>
        </w:rPr>
        <w:t xml:space="preserve">If </w:t>
      </w:r>
      <w:r w:rsidR="00C62C65">
        <w:rPr>
          <w:color w:val="000000"/>
        </w:rPr>
        <w:t>PRACTICE NAME</w:t>
      </w:r>
      <w:r w:rsidR="00505FD8">
        <w:rPr>
          <w:color w:val="000000"/>
        </w:rPr>
        <w:t xml:space="preserve"> </w:t>
      </w:r>
      <w:r w:rsidR="003B12DE" w:rsidRPr="00910A9D">
        <w:rPr>
          <w:color w:val="000000"/>
        </w:rPr>
        <w:t>denies your request for changes in your PHI, we will notify you in writing with the reason for the denial.  We will also inform you of your right to submit a written statement disagreeing with the denial.  You may ask that we include your request for amendment and the denial any</w:t>
      </w:r>
      <w:r>
        <w:rPr>
          <w:color w:val="000000"/>
        </w:rPr>
        <w:t xml:space="preserve"> time that </w:t>
      </w:r>
      <w:r w:rsidR="00C62C65">
        <w:rPr>
          <w:color w:val="000000"/>
        </w:rPr>
        <w:t>PRACTICE NAME</w:t>
      </w:r>
      <w:r w:rsidR="003B12DE" w:rsidRPr="00910A9D">
        <w:rPr>
          <w:color w:val="000000"/>
        </w:rPr>
        <w:t xml:space="preserve"> discloses the information that you wanted changed.  </w:t>
      </w:r>
      <w:r w:rsidR="00C62C65">
        <w:rPr>
          <w:color w:val="000000"/>
        </w:rPr>
        <w:t>PRACTICE NAME</w:t>
      </w:r>
      <w:r w:rsidR="003B12DE" w:rsidRPr="00910A9D">
        <w:rPr>
          <w:color w:val="000000"/>
        </w:rPr>
        <w:t xml:space="preserve"> may prepare a rebuttal to your statement of disagreement and will provide you with a copy of that rebuttal.</w:t>
      </w:r>
    </w:p>
    <w:p w:rsidR="003B12DE" w:rsidRPr="00910A9D" w:rsidRDefault="003B12DE" w:rsidP="00BE014D">
      <w:pPr>
        <w:pStyle w:val="BodyTextIndent3"/>
        <w:spacing w:after="120"/>
        <w:ind w:left="300"/>
        <w:jc w:val="left"/>
        <w:rPr>
          <w:color w:val="000000"/>
        </w:rPr>
      </w:pPr>
      <w:r w:rsidRPr="00910A9D">
        <w:rPr>
          <w:color w:val="000000"/>
        </w:rPr>
        <w:t>You must make your request for amendment o</w:t>
      </w:r>
      <w:r w:rsidR="00363940">
        <w:rPr>
          <w:color w:val="000000"/>
        </w:rPr>
        <w:t xml:space="preserve">f your PHI in writing to </w:t>
      </w:r>
      <w:r w:rsidR="00C62C65">
        <w:rPr>
          <w:color w:val="000000"/>
        </w:rPr>
        <w:t>PRACTICE NAME</w:t>
      </w:r>
      <w:r w:rsidR="00363940">
        <w:rPr>
          <w:color w:val="000000"/>
        </w:rPr>
        <w:t>,</w:t>
      </w:r>
      <w:r w:rsidRPr="00910A9D">
        <w:rPr>
          <w:color w:val="000000"/>
        </w:rPr>
        <w:t xml:space="preserve"> including your reason to supp</w:t>
      </w:r>
      <w:r w:rsidR="00363940">
        <w:rPr>
          <w:color w:val="000000"/>
        </w:rPr>
        <w:t xml:space="preserve">ort the requested amendment.  </w:t>
      </w:r>
      <w:r w:rsidR="00C62C65">
        <w:rPr>
          <w:color w:val="000000"/>
        </w:rPr>
        <w:t>PRACTICE NAME</w:t>
      </w:r>
      <w:r w:rsidRPr="00910A9D">
        <w:rPr>
          <w:color w:val="000000"/>
        </w:rPr>
        <w:t xml:space="preserve"> will respond to your request within 60 </w:t>
      </w:r>
      <w:r w:rsidR="00363940">
        <w:rPr>
          <w:color w:val="000000"/>
        </w:rPr>
        <w:t xml:space="preserve">  </w:t>
      </w:r>
      <w:r w:rsidRPr="00910A9D">
        <w:rPr>
          <w:color w:val="000000"/>
        </w:rPr>
        <w:t>days of its receipt.  If we cannot, we will notify you in writing to explain the delay and the date by which we will act on your request.  In any event, we will act on your request within 90 days of its receipt.</w:t>
      </w:r>
    </w:p>
    <w:p w:rsidR="003B12DE" w:rsidRPr="00910A9D" w:rsidRDefault="003B12DE" w:rsidP="00BE014D">
      <w:pPr>
        <w:numPr>
          <w:ilvl w:val="0"/>
          <w:numId w:val="2"/>
        </w:numPr>
        <w:tabs>
          <w:tab w:val="clear" w:pos="1080"/>
          <w:tab w:val="num" w:pos="720"/>
        </w:tabs>
        <w:spacing w:after="40"/>
        <w:ind w:left="360" w:firstLine="0"/>
        <w:rPr>
          <w:color w:val="000000"/>
        </w:rPr>
      </w:pPr>
      <w:r w:rsidRPr="00910A9D">
        <w:rPr>
          <w:b/>
          <w:color w:val="000000"/>
          <w:u w:val="single"/>
        </w:rPr>
        <w:t>Right to an Accounting:</w:t>
      </w:r>
      <w:r w:rsidRPr="00910A9D">
        <w:rPr>
          <w:color w:val="000000"/>
        </w:rPr>
        <w:t xml:space="preserve"> You have a right to receive an accounting of the disclosures of you</w:t>
      </w:r>
      <w:r w:rsidR="00363940">
        <w:rPr>
          <w:color w:val="000000"/>
        </w:rPr>
        <w:t xml:space="preserve">r PHI that </w:t>
      </w:r>
      <w:r w:rsidR="00C62C65">
        <w:rPr>
          <w:color w:val="000000"/>
        </w:rPr>
        <w:t>PRACTICE NAME</w:t>
      </w:r>
      <w:r w:rsidR="00363940">
        <w:rPr>
          <w:color w:val="000000"/>
        </w:rPr>
        <w:t xml:space="preserve"> </w:t>
      </w:r>
      <w:r w:rsidRPr="00910A9D">
        <w:rPr>
          <w:color w:val="000000"/>
        </w:rPr>
        <w:t xml:space="preserve"> made, except for the following disclosures:</w:t>
      </w:r>
    </w:p>
    <w:p w:rsidR="003B12DE" w:rsidRPr="00910A9D" w:rsidRDefault="003B12DE" w:rsidP="00BE014D">
      <w:pPr>
        <w:numPr>
          <w:ilvl w:val="0"/>
          <w:numId w:val="13"/>
        </w:numPr>
        <w:tabs>
          <w:tab w:val="clear" w:pos="360"/>
          <w:tab w:val="num" w:pos="1080"/>
        </w:tabs>
        <w:spacing w:after="40"/>
        <w:ind w:left="1080"/>
        <w:rPr>
          <w:color w:val="000000"/>
        </w:rPr>
      </w:pPr>
      <w:r w:rsidRPr="00910A9D">
        <w:rPr>
          <w:color w:val="000000"/>
        </w:rPr>
        <w:t>To carry out treatment, payment or health care operations;</w:t>
      </w:r>
    </w:p>
    <w:p w:rsidR="003B12DE" w:rsidRPr="00AA609E" w:rsidRDefault="003B12DE" w:rsidP="00BE014D">
      <w:pPr>
        <w:numPr>
          <w:ilvl w:val="1"/>
          <w:numId w:val="13"/>
        </w:numPr>
        <w:tabs>
          <w:tab w:val="clear" w:pos="360"/>
          <w:tab w:val="num" w:pos="1080"/>
        </w:tabs>
        <w:spacing w:after="40"/>
        <w:ind w:left="1080"/>
        <w:rPr>
          <w:color w:val="000000"/>
        </w:rPr>
      </w:pPr>
      <w:r w:rsidRPr="00910A9D">
        <w:rPr>
          <w:color w:val="000000"/>
        </w:rPr>
        <w:t>To you;</w:t>
      </w:r>
    </w:p>
    <w:p w:rsidR="003B12DE" w:rsidRPr="00910A9D" w:rsidRDefault="003B12DE" w:rsidP="00BE014D">
      <w:pPr>
        <w:numPr>
          <w:ilvl w:val="1"/>
          <w:numId w:val="13"/>
        </w:numPr>
        <w:tabs>
          <w:tab w:val="clear" w:pos="360"/>
          <w:tab w:val="num" w:pos="1080"/>
        </w:tabs>
        <w:spacing w:after="40"/>
        <w:ind w:left="1080"/>
        <w:rPr>
          <w:color w:val="000000"/>
        </w:rPr>
      </w:pPr>
      <w:r w:rsidRPr="00910A9D">
        <w:rPr>
          <w:color w:val="000000"/>
        </w:rPr>
        <w:t>For national security or intelligence purposes;</w:t>
      </w:r>
    </w:p>
    <w:p w:rsidR="003B12DE" w:rsidRPr="00910A9D" w:rsidRDefault="003B12DE" w:rsidP="00BE014D">
      <w:pPr>
        <w:numPr>
          <w:ilvl w:val="1"/>
          <w:numId w:val="13"/>
        </w:numPr>
        <w:tabs>
          <w:tab w:val="clear" w:pos="360"/>
          <w:tab w:val="num" w:pos="1080"/>
        </w:tabs>
        <w:spacing w:after="40"/>
        <w:ind w:left="1080"/>
        <w:rPr>
          <w:color w:val="000000"/>
        </w:rPr>
      </w:pPr>
      <w:r w:rsidRPr="00910A9D">
        <w:rPr>
          <w:color w:val="000000"/>
        </w:rPr>
        <w:t>To correctional institutions or law enforcement officials in custodial situations; or</w:t>
      </w:r>
    </w:p>
    <w:p w:rsidR="003B12DE" w:rsidRPr="00910A9D" w:rsidRDefault="003B12DE" w:rsidP="00BE014D">
      <w:pPr>
        <w:numPr>
          <w:ilvl w:val="1"/>
          <w:numId w:val="13"/>
        </w:numPr>
        <w:tabs>
          <w:tab w:val="clear" w:pos="360"/>
          <w:tab w:val="num" w:pos="1080"/>
        </w:tabs>
        <w:spacing w:after="120"/>
        <w:ind w:left="1080"/>
        <w:rPr>
          <w:color w:val="000000"/>
        </w:rPr>
      </w:pPr>
      <w:r w:rsidRPr="00910A9D">
        <w:rPr>
          <w:color w:val="000000"/>
        </w:rPr>
        <w:t>That occurred prior to April 14, 2003.</w:t>
      </w:r>
    </w:p>
    <w:p w:rsidR="003B12DE" w:rsidRPr="00910A9D" w:rsidRDefault="003B12DE" w:rsidP="00BE014D">
      <w:pPr>
        <w:spacing w:after="80"/>
        <w:ind w:left="360"/>
        <w:rPr>
          <w:color w:val="000000"/>
        </w:rPr>
      </w:pPr>
      <w:r w:rsidRPr="00910A9D">
        <w:rPr>
          <w:color w:val="000000"/>
        </w:rPr>
        <w:t>For each disclosure, you will receive:  the date of the disclosure, the name of the receiving organization and address if known, a brief description of the PHI disclosed and a brief statement of the purpose of the disclosure or a copy of the written request for the information, if there was one.</w:t>
      </w:r>
    </w:p>
    <w:p w:rsidR="003B12DE" w:rsidRPr="00910A9D" w:rsidRDefault="003B12DE" w:rsidP="00BE014D">
      <w:pPr>
        <w:spacing w:after="80"/>
        <w:ind w:left="360"/>
        <w:rPr>
          <w:color w:val="000000"/>
        </w:rPr>
      </w:pPr>
      <w:r w:rsidRPr="00910A9D">
        <w:rPr>
          <w:color w:val="000000"/>
        </w:rPr>
        <w:t xml:space="preserve">You must make your request for an accounting of disclosures of your PHI in writing to </w:t>
      </w:r>
      <w:r w:rsidR="00C62C65">
        <w:rPr>
          <w:color w:val="000000"/>
        </w:rPr>
        <w:t>PRACTICE NAME</w:t>
      </w:r>
      <w:r w:rsidR="00363940" w:rsidRPr="00761F0D">
        <w:rPr>
          <w:color w:val="000000"/>
        </w:rPr>
        <w:t>’s Medical Records Department.</w:t>
      </w:r>
      <w:r w:rsidRPr="00910A9D">
        <w:rPr>
          <w:color w:val="000000"/>
        </w:rPr>
        <w:t xml:space="preserve"> You must include the time period of the accounting, which may not be longer than 6 years.  We will respond to your request within 60 days from its receipt.  If we cannot, we will notify you in writing to explain the delay and the date by which we will act on your request.  In any event, we will act on your request within 90 days of its receipt.</w:t>
      </w:r>
    </w:p>
    <w:p w:rsidR="003B12DE" w:rsidRPr="00910A9D" w:rsidRDefault="003B12DE" w:rsidP="00BE014D">
      <w:pPr>
        <w:pStyle w:val="BodyTextIndent3"/>
        <w:spacing w:after="120"/>
        <w:ind w:left="360"/>
        <w:jc w:val="left"/>
        <w:rPr>
          <w:color w:val="000000"/>
        </w:rPr>
      </w:pPr>
    </w:p>
    <w:p w:rsidR="003B12DE" w:rsidRPr="00910A9D" w:rsidRDefault="003B12DE" w:rsidP="00BE014D">
      <w:pPr>
        <w:pStyle w:val="BodyText2"/>
        <w:numPr>
          <w:ilvl w:val="0"/>
          <w:numId w:val="2"/>
        </w:numPr>
        <w:tabs>
          <w:tab w:val="clear" w:pos="1080"/>
          <w:tab w:val="clear" w:pos="8640"/>
          <w:tab w:val="num" w:pos="720"/>
        </w:tabs>
        <w:autoSpaceDE/>
        <w:autoSpaceDN/>
        <w:adjustRightInd/>
        <w:spacing w:after="40"/>
        <w:ind w:left="360" w:firstLine="0"/>
        <w:jc w:val="left"/>
        <w:rPr>
          <w:b/>
          <w:color w:val="000000"/>
          <w:u w:val="single"/>
        </w:rPr>
      </w:pPr>
      <w:r w:rsidRPr="00910A9D">
        <w:rPr>
          <w:b/>
          <w:color w:val="000000"/>
          <w:u w:val="single"/>
        </w:rPr>
        <w:t>Right to Request Restrictions:</w:t>
      </w:r>
      <w:r w:rsidRPr="00910A9D">
        <w:rPr>
          <w:color w:val="000000"/>
        </w:rPr>
        <w:t xml:space="preserve"> You have the right to request restrictions on certain uses and disclosures of your PHI:</w:t>
      </w:r>
    </w:p>
    <w:p w:rsidR="003B12DE" w:rsidRPr="00AA609E" w:rsidRDefault="00C9430E" w:rsidP="00BE014D">
      <w:pPr>
        <w:pStyle w:val="BodyText2"/>
        <w:numPr>
          <w:ilvl w:val="0"/>
          <w:numId w:val="14"/>
        </w:numPr>
        <w:tabs>
          <w:tab w:val="clear" w:pos="360"/>
          <w:tab w:val="clear" w:pos="8640"/>
          <w:tab w:val="num" w:pos="1080"/>
        </w:tabs>
        <w:autoSpaceDE/>
        <w:autoSpaceDN/>
        <w:adjustRightInd/>
        <w:spacing w:after="40"/>
        <w:ind w:left="1080"/>
        <w:jc w:val="left"/>
        <w:rPr>
          <w:color w:val="000000"/>
        </w:rPr>
      </w:pPr>
      <w:r>
        <w:rPr>
          <w:color w:val="000000"/>
        </w:rPr>
        <w:t xml:space="preserve">To a health plan with respect to healthcare for which you have paid out of pocket in full prior to service being initiated. The request must be in writing. </w:t>
      </w:r>
    </w:p>
    <w:p w:rsidR="003B12DE" w:rsidRPr="004D409D" w:rsidRDefault="003B12DE" w:rsidP="004D409D">
      <w:pPr>
        <w:pStyle w:val="BodyText2"/>
        <w:numPr>
          <w:ilvl w:val="0"/>
          <w:numId w:val="15"/>
        </w:numPr>
        <w:tabs>
          <w:tab w:val="clear" w:pos="360"/>
          <w:tab w:val="clear" w:pos="8640"/>
          <w:tab w:val="num" w:pos="1080"/>
        </w:tabs>
        <w:autoSpaceDE/>
        <w:autoSpaceDN/>
        <w:adjustRightInd/>
        <w:spacing w:after="80"/>
        <w:ind w:left="1080"/>
        <w:jc w:val="left"/>
        <w:rPr>
          <w:color w:val="000000"/>
        </w:rPr>
      </w:pPr>
      <w:r w:rsidRPr="00910A9D">
        <w:rPr>
          <w:color w:val="000000"/>
        </w:rPr>
        <w:t>Limited information in the facility directory.</w:t>
      </w:r>
      <w:r w:rsidR="004D409D">
        <w:rPr>
          <w:color w:val="000000"/>
        </w:rPr>
        <w:br/>
      </w:r>
    </w:p>
    <w:p w:rsidR="003B12DE" w:rsidRPr="00910A9D" w:rsidRDefault="00BE014D" w:rsidP="00BE014D">
      <w:pPr>
        <w:tabs>
          <w:tab w:val="left" w:pos="720"/>
        </w:tabs>
        <w:spacing w:after="120"/>
        <w:ind w:left="360"/>
        <w:rPr>
          <w:color w:val="000000"/>
        </w:rPr>
      </w:pPr>
      <w:r>
        <w:rPr>
          <w:b/>
          <w:color w:val="000000"/>
          <w:u w:val="single"/>
        </w:rPr>
        <w:t>E</w:t>
      </w:r>
      <w:r w:rsidR="003B12DE" w:rsidRPr="00910A9D">
        <w:rPr>
          <w:b/>
          <w:color w:val="000000"/>
          <w:u w:val="single"/>
        </w:rPr>
        <w:t>. Right to Confidential Communications:</w:t>
      </w:r>
      <w:r w:rsidR="003B12DE" w:rsidRPr="00910A9D">
        <w:rPr>
          <w:color w:val="000000"/>
        </w:rPr>
        <w:t xml:space="preserve"> You have the right to receive confidential communications of your PHI by alternative means or at alternative locations.  For example, you may request that we only contact you at work or by mail.  </w:t>
      </w:r>
    </w:p>
    <w:p w:rsidR="003B12DE" w:rsidRPr="001E7B50" w:rsidRDefault="001459A8" w:rsidP="00BE014D">
      <w:pPr>
        <w:spacing w:after="120"/>
        <w:ind w:left="360"/>
        <w:rPr>
          <w:color w:val="000000"/>
        </w:rPr>
      </w:pPr>
      <w:r>
        <w:rPr>
          <w:b/>
          <w:color w:val="000000"/>
          <w:u w:val="single"/>
        </w:rPr>
        <w:t>F</w:t>
      </w:r>
      <w:r w:rsidR="00BE014D">
        <w:rPr>
          <w:b/>
          <w:color w:val="000000"/>
          <w:u w:val="single"/>
        </w:rPr>
        <w:t xml:space="preserve">. </w:t>
      </w:r>
      <w:r w:rsidR="003B12DE" w:rsidRPr="00910A9D">
        <w:rPr>
          <w:b/>
          <w:color w:val="000000"/>
          <w:u w:val="single"/>
        </w:rPr>
        <w:t>Right to Receive a Copy of this Notice:</w:t>
      </w:r>
      <w:r w:rsidR="003B12DE" w:rsidRPr="00910A9D">
        <w:rPr>
          <w:color w:val="000000"/>
        </w:rPr>
        <w:t xml:space="preserve"> You have the right to receive a paper copy of this Notice of Privacy Practices, upon request.</w:t>
      </w:r>
    </w:p>
    <w:p w:rsidR="003B12DE" w:rsidRPr="00910A9D" w:rsidRDefault="003B12DE" w:rsidP="00BE014D">
      <w:pPr>
        <w:spacing w:after="120"/>
        <w:ind w:left="360"/>
        <w:rPr>
          <w:color w:val="000000"/>
        </w:rPr>
      </w:pPr>
    </w:p>
    <w:p w:rsidR="003B12DE" w:rsidRPr="00910A9D" w:rsidRDefault="001E7B50" w:rsidP="00BE014D">
      <w:pPr>
        <w:pStyle w:val="Heading1"/>
        <w:numPr>
          <w:ilvl w:val="0"/>
          <w:numId w:val="0"/>
        </w:numPr>
        <w:jc w:val="left"/>
        <w:rPr>
          <w:sz w:val="24"/>
        </w:rPr>
      </w:pPr>
      <w:r>
        <w:rPr>
          <w:sz w:val="24"/>
        </w:rPr>
        <w:t xml:space="preserve">VI </w:t>
      </w:r>
      <w:r w:rsidR="003B12DE" w:rsidRPr="00910A9D">
        <w:rPr>
          <w:sz w:val="24"/>
        </w:rPr>
        <w:t xml:space="preserve">Complaints </w:t>
      </w:r>
    </w:p>
    <w:p w:rsidR="003B12DE" w:rsidRPr="00910A9D" w:rsidRDefault="003B12DE" w:rsidP="00BE014D">
      <w:pPr>
        <w:pStyle w:val="BodyText2"/>
        <w:tabs>
          <w:tab w:val="clear" w:pos="8640"/>
        </w:tabs>
        <w:autoSpaceDE/>
        <w:autoSpaceDN/>
        <w:adjustRightInd/>
        <w:spacing w:after="60"/>
        <w:jc w:val="left"/>
        <w:rPr>
          <w:color w:val="000000"/>
        </w:rPr>
      </w:pPr>
      <w:r w:rsidRPr="00910A9D">
        <w:rPr>
          <w:color w:val="000000"/>
        </w:rPr>
        <w:t xml:space="preserve">If you believe your privacy rights have been violated, you may file a complaint with </w:t>
      </w:r>
      <w:r w:rsidR="00C62C65">
        <w:rPr>
          <w:color w:val="000000"/>
        </w:rPr>
        <w:t>PRACTICE NAME</w:t>
      </w:r>
      <w:r w:rsidRPr="00910A9D">
        <w:rPr>
          <w:color w:val="000000"/>
        </w:rPr>
        <w:t xml:space="preserve"> </w:t>
      </w:r>
      <w:r w:rsidR="00812D90">
        <w:rPr>
          <w:color w:val="000000"/>
        </w:rPr>
        <w:t xml:space="preserve">and /or </w:t>
      </w:r>
      <w:r w:rsidRPr="00910A9D">
        <w:rPr>
          <w:color w:val="000000"/>
        </w:rPr>
        <w:t xml:space="preserve">with the Secretary of the Department of Health and Human Services, Office of Civil Rights. </w:t>
      </w:r>
      <w:r w:rsidR="00FF0844">
        <w:rPr>
          <w:color w:val="000000"/>
        </w:rPr>
        <w:t>For more information, or t</w:t>
      </w:r>
      <w:r w:rsidRPr="00910A9D">
        <w:rPr>
          <w:color w:val="000000"/>
        </w:rPr>
        <w:t xml:space="preserve">o </w:t>
      </w:r>
      <w:r w:rsidR="00812D90">
        <w:rPr>
          <w:color w:val="000000"/>
        </w:rPr>
        <w:t xml:space="preserve">voice </w:t>
      </w:r>
      <w:r w:rsidRPr="00910A9D">
        <w:rPr>
          <w:color w:val="000000"/>
        </w:rPr>
        <w:t xml:space="preserve">a </w:t>
      </w:r>
      <w:r w:rsidR="00812D90">
        <w:rPr>
          <w:color w:val="000000"/>
        </w:rPr>
        <w:t xml:space="preserve">privacy </w:t>
      </w:r>
      <w:r w:rsidRPr="00910A9D">
        <w:rPr>
          <w:color w:val="000000"/>
        </w:rPr>
        <w:t xml:space="preserve">complaint </w:t>
      </w:r>
      <w:r w:rsidR="001E7B50">
        <w:rPr>
          <w:color w:val="000000"/>
        </w:rPr>
        <w:t xml:space="preserve">for an incident at </w:t>
      </w:r>
      <w:r w:rsidR="00C62C65">
        <w:rPr>
          <w:color w:val="000000"/>
        </w:rPr>
        <w:t>PRACTICE NAME</w:t>
      </w:r>
      <w:r w:rsidR="001E7B50">
        <w:rPr>
          <w:color w:val="000000"/>
        </w:rPr>
        <w:t xml:space="preserve">, </w:t>
      </w:r>
      <w:r w:rsidRPr="008C36B6">
        <w:rPr>
          <w:b/>
          <w:color w:val="000000"/>
        </w:rPr>
        <w:t>please</w:t>
      </w:r>
      <w:r w:rsidR="001E7B50">
        <w:rPr>
          <w:b/>
          <w:color w:val="000000"/>
        </w:rPr>
        <w:t xml:space="preserve"> contact </w:t>
      </w:r>
      <w:r w:rsidR="00C62C65">
        <w:rPr>
          <w:b/>
          <w:color w:val="000000"/>
        </w:rPr>
        <w:t>PRACTICE NAME</w:t>
      </w:r>
      <w:r w:rsidR="001E7B50">
        <w:rPr>
          <w:b/>
          <w:color w:val="000000"/>
        </w:rPr>
        <w:t>’s</w:t>
      </w:r>
      <w:r w:rsidRPr="008C36B6">
        <w:rPr>
          <w:b/>
          <w:color w:val="000000"/>
        </w:rPr>
        <w:t xml:space="preserve"> P</w:t>
      </w:r>
      <w:r w:rsidR="00812D90" w:rsidRPr="008C36B6">
        <w:rPr>
          <w:b/>
          <w:color w:val="000000"/>
        </w:rPr>
        <w:t>rivacy Officer</w:t>
      </w:r>
      <w:r w:rsidR="00812D90">
        <w:rPr>
          <w:color w:val="000000"/>
        </w:rPr>
        <w:t xml:space="preserve">, </w:t>
      </w:r>
      <w:r w:rsidRPr="00910A9D">
        <w:rPr>
          <w:color w:val="000000"/>
        </w:rPr>
        <w:t>at:</w:t>
      </w:r>
    </w:p>
    <w:p w:rsidR="003B12DE" w:rsidRPr="00910A9D" w:rsidRDefault="00BE014D" w:rsidP="00BE014D">
      <w:pPr>
        <w:ind w:left="2880" w:firstLine="720"/>
        <w:rPr>
          <w:color w:val="000000"/>
        </w:rPr>
      </w:pPr>
      <w:r>
        <w:rPr>
          <w:color w:val="000000"/>
        </w:rPr>
        <w:t>Address</w:t>
      </w:r>
    </w:p>
    <w:p w:rsidR="003B12DE" w:rsidRPr="00910A9D" w:rsidRDefault="003B12DE" w:rsidP="00BE014D">
      <w:pPr>
        <w:ind w:left="2880" w:firstLine="720"/>
        <w:rPr>
          <w:color w:val="000000"/>
        </w:rPr>
      </w:pPr>
      <w:r w:rsidRPr="00910A9D">
        <w:rPr>
          <w:color w:val="000000"/>
        </w:rPr>
        <w:t>Traverse City, MI  49684</w:t>
      </w:r>
    </w:p>
    <w:p w:rsidR="003B12DE" w:rsidRPr="00910A9D" w:rsidRDefault="003B12DE" w:rsidP="00BE014D">
      <w:pPr>
        <w:spacing w:after="120"/>
        <w:ind w:left="2880" w:firstLine="720"/>
        <w:rPr>
          <w:color w:val="000000"/>
        </w:rPr>
      </w:pPr>
      <w:r w:rsidRPr="00910A9D">
        <w:rPr>
          <w:color w:val="000000"/>
        </w:rPr>
        <w:t xml:space="preserve">(231) </w:t>
      </w:r>
      <w:r w:rsidR="00BE014D">
        <w:rPr>
          <w:color w:val="000000"/>
        </w:rPr>
        <w:t>###-####</w:t>
      </w:r>
      <w:r w:rsidR="00812D90">
        <w:rPr>
          <w:color w:val="000000"/>
        </w:rPr>
        <w:t xml:space="preserve"> or (231) </w:t>
      </w:r>
      <w:r w:rsidR="00BE014D">
        <w:rPr>
          <w:color w:val="000000"/>
        </w:rPr>
        <w:t>###-####</w:t>
      </w:r>
    </w:p>
    <w:p w:rsidR="003B12DE" w:rsidRPr="00910A9D" w:rsidRDefault="003B12DE" w:rsidP="00BE014D">
      <w:pPr>
        <w:spacing w:after="120"/>
        <w:rPr>
          <w:color w:val="000000"/>
        </w:rPr>
      </w:pPr>
      <w:r w:rsidRPr="00910A9D">
        <w:rPr>
          <w:color w:val="000000"/>
        </w:rPr>
        <w:t xml:space="preserve">  </w:t>
      </w:r>
      <w:r w:rsidR="00C62C65">
        <w:rPr>
          <w:color w:val="000000"/>
        </w:rPr>
        <w:t>PRACTICE NAME</w:t>
      </w:r>
      <w:r w:rsidRPr="00910A9D">
        <w:rPr>
          <w:color w:val="000000"/>
        </w:rPr>
        <w:t xml:space="preserve"> assures you that there will be no retaliation for filing a complaint.</w:t>
      </w:r>
    </w:p>
    <w:p w:rsidR="003B12DE" w:rsidRPr="00910A9D" w:rsidRDefault="001E7B50" w:rsidP="00BE014D">
      <w:pPr>
        <w:pStyle w:val="Heading1"/>
        <w:numPr>
          <w:ilvl w:val="0"/>
          <w:numId w:val="0"/>
        </w:numPr>
        <w:jc w:val="left"/>
        <w:rPr>
          <w:sz w:val="24"/>
        </w:rPr>
      </w:pPr>
      <w:r>
        <w:rPr>
          <w:sz w:val="24"/>
        </w:rPr>
        <w:t xml:space="preserve">VII </w:t>
      </w:r>
      <w:r w:rsidR="003B12DE" w:rsidRPr="00910A9D">
        <w:rPr>
          <w:sz w:val="24"/>
        </w:rPr>
        <w:t xml:space="preserve">Sharing and joint use of your Health Information  </w:t>
      </w:r>
    </w:p>
    <w:p w:rsidR="003B12DE" w:rsidRPr="00910A9D" w:rsidRDefault="003B12DE" w:rsidP="00BE014D">
      <w:pPr>
        <w:pStyle w:val="BodyTextIndent3"/>
        <w:spacing w:after="80"/>
        <w:ind w:left="0"/>
        <w:jc w:val="left"/>
        <w:rPr>
          <w:color w:val="000000"/>
        </w:rPr>
      </w:pPr>
      <w:r w:rsidRPr="00910A9D">
        <w:rPr>
          <w:color w:val="000000"/>
        </w:rPr>
        <w:t xml:space="preserve">In the course of providing care to you and in furtherance of </w:t>
      </w:r>
      <w:r w:rsidR="00C62C65">
        <w:rPr>
          <w:color w:val="000000"/>
        </w:rPr>
        <w:t>PRACTICE NAME</w:t>
      </w:r>
      <w:r w:rsidR="00812D90">
        <w:rPr>
          <w:color w:val="000000"/>
        </w:rPr>
        <w:t xml:space="preserve">’s </w:t>
      </w:r>
      <w:r w:rsidRPr="00910A9D">
        <w:rPr>
          <w:color w:val="000000"/>
        </w:rPr>
        <w:t xml:space="preserve">mission to improve the health of the community, </w:t>
      </w:r>
      <w:r w:rsidR="00C62C65">
        <w:rPr>
          <w:color w:val="000000"/>
        </w:rPr>
        <w:t>PRACTICE NAME</w:t>
      </w:r>
      <w:r w:rsidRPr="00910A9D">
        <w:rPr>
          <w:color w:val="000000"/>
        </w:rPr>
        <w:t xml:space="preserve"> will share your PHI with other organizations as described below who have agreed to abide by the terms described below:</w:t>
      </w:r>
    </w:p>
    <w:p w:rsidR="003B12DE" w:rsidRPr="00910A9D" w:rsidRDefault="003B12DE" w:rsidP="00BE014D">
      <w:pPr>
        <w:numPr>
          <w:ilvl w:val="0"/>
          <w:numId w:val="12"/>
        </w:numPr>
        <w:tabs>
          <w:tab w:val="clear" w:pos="1080"/>
          <w:tab w:val="left" w:pos="720"/>
        </w:tabs>
        <w:spacing w:after="120"/>
        <w:ind w:left="360" w:firstLine="0"/>
        <w:rPr>
          <w:color w:val="000000"/>
        </w:rPr>
      </w:pPr>
      <w:r w:rsidRPr="00910A9D">
        <w:rPr>
          <w:b/>
          <w:color w:val="000000"/>
          <w:u w:val="single"/>
        </w:rPr>
        <w:t>Medical Staff:</w:t>
      </w:r>
      <w:r w:rsidRPr="00910A9D">
        <w:rPr>
          <w:color w:val="000000"/>
        </w:rPr>
        <w:t xml:space="preserve"> The medical </w:t>
      </w:r>
      <w:r w:rsidR="001E7B50">
        <w:rPr>
          <w:color w:val="000000"/>
        </w:rPr>
        <w:t xml:space="preserve">staff and </w:t>
      </w:r>
      <w:r w:rsidR="00C62C65">
        <w:rPr>
          <w:color w:val="000000"/>
        </w:rPr>
        <w:t>PRACTICE NAME</w:t>
      </w:r>
      <w:r w:rsidR="001E7B50">
        <w:rPr>
          <w:color w:val="000000"/>
        </w:rPr>
        <w:t xml:space="preserve"> </w:t>
      </w:r>
      <w:r w:rsidRPr="00910A9D">
        <w:rPr>
          <w:color w:val="000000"/>
        </w:rPr>
        <w:t>participate together in an organized health care arrangement to deliver health car</w:t>
      </w:r>
      <w:r w:rsidR="001E7B50">
        <w:rPr>
          <w:color w:val="000000"/>
        </w:rPr>
        <w:t xml:space="preserve">e to you.  </w:t>
      </w:r>
      <w:r w:rsidR="00C62C65">
        <w:rPr>
          <w:color w:val="000000"/>
        </w:rPr>
        <w:t>PRACTICE NAME</w:t>
      </w:r>
      <w:r w:rsidR="001E7B50">
        <w:rPr>
          <w:color w:val="000000"/>
        </w:rPr>
        <w:t xml:space="preserve"> </w:t>
      </w:r>
      <w:r w:rsidRPr="00910A9D">
        <w:rPr>
          <w:color w:val="000000"/>
        </w:rPr>
        <w:t>and its medical staff have agreed to abide by the terms of this Notice with respect to PHI created or received as part of delivery of health care services</w:t>
      </w:r>
      <w:r w:rsidR="001E7B50">
        <w:rPr>
          <w:color w:val="000000"/>
        </w:rPr>
        <w:t xml:space="preserve"> to you in </w:t>
      </w:r>
      <w:r w:rsidR="00C62C65">
        <w:rPr>
          <w:color w:val="000000"/>
        </w:rPr>
        <w:t>PRACTICE NAME</w:t>
      </w:r>
      <w:r w:rsidRPr="00910A9D">
        <w:rPr>
          <w:color w:val="000000"/>
        </w:rPr>
        <w:t>.  Physicians and allied health care providers are me</w:t>
      </w:r>
      <w:r w:rsidR="001E7B50">
        <w:rPr>
          <w:color w:val="000000"/>
        </w:rPr>
        <w:t xml:space="preserve">mbers of </w:t>
      </w:r>
      <w:r w:rsidR="00C62C65">
        <w:rPr>
          <w:color w:val="000000"/>
        </w:rPr>
        <w:t>PRACTICE NAME</w:t>
      </w:r>
      <w:r w:rsidRPr="00910A9D">
        <w:rPr>
          <w:color w:val="000000"/>
        </w:rPr>
        <w:t xml:space="preserve"> medical staff and will have access to and use your PHI for treatment, payment and health care operations purposes related to your care</w:t>
      </w:r>
      <w:r w:rsidR="001E7B50">
        <w:rPr>
          <w:color w:val="000000"/>
        </w:rPr>
        <w:t xml:space="preserve"> within </w:t>
      </w:r>
      <w:r w:rsidR="00C62C65">
        <w:rPr>
          <w:color w:val="000000"/>
        </w:rPr>
        <w:t>PRACTICE NAME</w:t>
      </w:r>
      <w:r w:rsidR="001E7B50">
        <w:rPr>
          <w:color w:val="000000"/>
        </w:rPr>
        <w:t xml:space="preserve">. </w:t>
      </w:r>
      <w:r w:rsidR="00C62C65">
        <w:rPr>
          <w:color w:val="000000"/>
        </w:rPr>
        <w:t>PRACTICE NAME</w:t>
      </w:r>
      <w:r w:rsidR="001E7B50">
        <w:rPr>
          <w:color w:val="000000"/>
        </w:rPr>
        <w:t xml:space="preserve"> </w:t>
      </w:r>
      <w:r w:rsidRPr="00910A9D">
        <w:rPr>
          <w:color w:val="000000"/>
        </w:rPr>
        <w:t>will disclose your PHI to the medical staff for payment, treatment and health care operations.</w:t>
      </w:r>
    </w:p>
    <w:p w:rsidR="003B12DE" w:rsidRPr="00910A9D" w:rsidRDefault="003B12DE" w:rsidP="00BE014D">
      <w:pPr>
        <w:numPr>
          <w:ilvl w:val="0"/>
          <w:numId w:val="12"/>
        </w:numPr>
        <w:tabs>
          <w:tab w:val="clear" w:pos="1080"/>
          <w:tab w:val="left" w:pos="720"/>
        </w:tabs>
        <w:spacing w:after="80"/>
        <w:ind w:left="360" w:firstLine="0"/>
        <w:rPr>
          <w:color w:val="000000"/>
        </w:rPr>
      </w:pPr>
      <w:r w:rsidRPr="00910A9D">
        <w:rPr>
          <w:b/>
          <w:color w:val="000000"/>
          <w:u w:val="single"/>
        </w:rPr>
        <w:t>Business Associates:</w:t>
      </w:r>
      <w:r w:rsidR="001E7B50">
        <w:rPr>
          <w:color w:val="000000"/>
        </w:rPr>
        <w:t xml:space="preserve"> </w:t>
      </w:r>
      <w:r w:rsidR="00C62C65">
        <w:rPr>
          <w:color w:val="000000"/>
        </w:rPr>
        <w:t>PRACTICE NAME</w:t>
      </w:r>
      <w:r w:rsidR="001E7B50">
        <w:rPr>
          <w:color w:val="000000"/>
        </w:rPr>
        <w:t xml:space="preserve"> </w:t>
      </w:r>
      <w:r w:rsidRPr="00910A9D">
        <w:rPr>
          <w:color w:val="000000"/>
        </w:rPr>
        <w:t>will use and disclose your PHI to business associates contracted to perform business functions on its be</w:t>
      </w:r>
      <w:r w:rsidR="00FF0844">
        <w:rPr>
          <w:color w:val="000000"/>
        </w:rPr>
        <w:t xml:space="preserve">half including </w:t>
      </w:r>
      <w:r w:rsidR="00C62C65">
        <w:rPr>
          <w:color w:val="000000"/>
        </w:rPr>
        <w:t>PRACTICE NAME</w:t>
      </w:r>
      <w:r w:rsidRPr="00910A9D">
        <w:rPr>
          <w:color w:val="000000"/>
        </w:rPr>
        <w:t>, who performs certai</w:t>
      </w:r>
      <w:r w:rsidR="00FF0844">
        <w:rPr>
          <w:color w:val="000000"/>
        </w:rPr>
        <w:t xml:space="preserve">n business functions for </w:t>
      </w:r>
      <w:r w:rsidR="00C62C65">
        <w:rPr>
          <w:color w:val="000000"/>
        </w:rPr>
        <w:t>PRACTICE NAME</w:t>
      </w:r>
      <w:r w:rsidR="00812D90">
        <w:rPr>
          <w:color w:val="000000"/>
        </w:rPr>
        <w:t xml:space="preserve">. </w:t>
      </w:r>
      <w:r w:rsidRPr="00910A9D">
        <w:rPr>
          <w:color w:val="000000"/>
        </w:rPr>
        <w:t xml:space="preserve">  </w:t>
      </w:r>
    </w:p>
    <w:p w:rsidR="003B12DE" w:rsidRPr="00910A9D" w:rsidRDefault="003B12DE" w:rsidP="00BE014D">
      <w:pPr>
        <w:tabs>
          <w:tab w:val="left" w:pos="720"/>
        </w:tabs>
        <w:spacing w:after="120"/>
        <w:ind w:left="360"/>
        <w:rPr>
          <w:color w:val="000000"/>
        </w:rPr>
      </w:pPr>
      <w:r w:rsidRPr="00910A9D">
        <w:rPr>
          <w:color w:val="000000"/>
        </w:rPr>
        <w:t>Whenever</w:t>
      </w:r>
      <w:r w:rsidR="00FF0844">
        <w:rPr>
          <w:color w:val="000000"/>
        </w:rPr>
        <w:t xml:space="preserve"> an arrangement between </w:t>
      </w:r>
      <w:r w:rsidR="00C62C65">
        <w:rPr>
          <w:color w:val="000000"/>
        </w:rPr>
        <w:t>PRACTICE NAME</w:t>
      </w:r>
      <w:r w:rsidRPr="00910A9D">
        <w:rPr>
          <w:color w:val="000000"/>
        </w:rPr>
        <w:t xml:space="preserve"> and another company involves the use or disclosure of your PHI,</w:t>
      </w:r>
      <w:r w:rsidR="00FF0844">
        <w:rPr>
          <w:color w:val="000000"/>
        </w:rPr>
        <w:t xml:space="preserve"> that business associate is required by HIPAA law</w:t>
      </w:r>
      <w:r w:rsidRPr="00910A9D">
        <w:rPr>
          <w:color w:val="000000"/>
        </w:rPr>
        <w:t xml:space="preserve"> to keep your information confidential.</w:t>
      </w:r>
    </w:p>
    <w:p w:rsidR="00761F0D" w:rsidRPr="00761F0D" w:rsidRDefault="00C62C65" w:rsidP="00BE014D">
      <w:pPr>
        <w:numPr>
          <w:ilvl w:val="0"/>
          <w:numId w:val="12"/>
        </w:numPr>
        <w:tabs>
          <w:tab w:val="left" w:pos="720"/>
        </w:tabs>
        <w:autoSpaceDE w:val="0"/>
        <w:autoSpaceDN w:val="0"/>
        <w:adjustRightInd w:val="0"/>
        <w:spacing w:after="120"/>
      </w:pPr>
      <w:r>
        <w:rPr>
          <w:color w:val="000000"/>
        </w:rPr>
        <w:t>PRACTICE NAME</w:t>
      </w:r>
      <w:r w:rsidR="001E7B50">
        <w:rPr>
          <w:color w:val="000000"/>
        </w:rPr>
        <w:t xml:space="preserve"> </w:t>
      </w:r>
      <w:r w:rsidR="003B12DE" w:rsidRPr="00910A9D">
        <w:rPr>
          <w:color w:val="000000"/>
        </w:rPr>
        <w:t>participate</w:t>
      </w:r>
      <w:r w:rsidR="00FF0844">
        <w:rPr>
          <w:color w:val="000000"/>
        </w:rPr>
        <w:t xml:space="preserve">s </w:t>
      </w:r>
      <w:r w:rsidR="003B12DE" w:rsidRPr="00910A9D">
        <w:rPr>
          <w:color w:val="000000"/>
        </w:rPr>
        <w:t>in an organized health care arrangement for utilization review and quality assessmen</w:t>
      </w:r>
      <w:r w:rsidR="00C41A3F">
        <w:rPr>
          <w:color w:val="000000"/>
        </w:rPr>
        <w:t>t activities involving PHI.</w:t>
      </w:r>
      <w:r w:rsidR="00FF0844">
        <w:rPr>
          <w:color w:val="000000"/>
        </w:rPr>
        <w:t xml:space="preserve">  </w:t>
      </w:r>
      <w:r>
        <w:rPr>
          <w:color w:val="000000"/>
        </w:rPr>
        <w:t>PRACTICE NAME</w:t>
      </w:r>
      <w:r w:rsidR="003B12DE" w:rsidRPr="00910A9D">
        <w:rPr>
          <w:color w:val="000000"/>
        </w:rPr>
        <w:t xml:space="preserve"> abide</w:t>
      </w:r>
      <w:r w:rsidR="00FF0844">
        <w:rPr>
          <w:color w:val="000000"/>
        </w:rPr>
        <w:t>s</w:t>
      </w:r>
      <w:r w:rsidR="003B12DE" w:rsidRPr="00910A9D">
        <w:rPr>
          <w:color w:val="000000"/>
        </w:rPr>
        <w:t xml:space="preserve"> by the terms of this Notice with respect to PHI created or received as part of utilization review and quality assessment</w:t>
      </w:r>
      <w:r w:rsidR="00FF0844">
        <w:rPr>
          <w:color w:val="000000"/>
        </w:rPr>
        <w:t xml:space="preserve"> activities of </w:t>
      </w:r>
      <w:r>
        <w:rPr>
          <w:color w:val="000000"/>
        </w:rPr>
        <w:t>PRACTICE NAME</w:t>
      </w:r>
      <w:r w:rsidR="003B12DE" w:rsidRPr="00910A9D">
        <w:rPr>
          <w:color w:val="000000"/>
        </w:rPr>
        <w:t xml:space="preserve"> and its members</w:t>
      </w:r>
      <w:r w:rsidR="00761F0D">
        <w:rPr>
          <w:color w:val="000000"/>
        </w:rPr>
        <w:t>.</w:t>
      </w:r>
    </w:p>
    <w:p w:rsidR="003B12DE" w:rsidRPr="00761F0D" w:rsidRDefault="00761F0D" w:rsidP="00BE014D">
      <w:pPr>
        <w:numPr>
          <w:ilvl w:val="0"/>
          <w:numId w:val="12"/>
        </w:numPr>
        <w:tabs>
          <w:tab w:val="left" w:pos="720"/>
        </w:tabs>
        <w:autoSpaceDE w:val="0"/>
        <w:autoSpaceDN w:val="0"/>
        <w:adjustRightInd w:val="0"/>
        <w:spacing w:after="120"/>
      </w:pPr>
      <w:r>
        <w:t xml:space="preserve">Changes to this Notice: </w:t>
      </w:r>
      <w:r w:rsidR="00C62C65">
        <w:rPr>
          <w:color w:val="000000"/>
        </w:rPr>
        <w:t>PRACTICE NAME</w:t>
      </w:r>
      <w:r w:rsidR="003B12DE" w:rsidRPr="00761F0D">
        <w:rPr>
          <w:color w:val="000000"/>
        </w:rPr>
        <w:t xml:space="preserve"> will abide by the terms of the Notice currently in effect.  </w:t>
      </w:r>
      <w:r w:rsidR="00C62C65">
        <w:rPr>
          <w:color w:val="000000"/>
        </w:rPr>
        <w:t>PRACTICE NAME</w:t>
      </w:r>
      <w:r w:rsidR="003B12DE" w:rsidRPr="00761F0D">
        <w:rPr>
          <w:color w:val="000000"/>
        </w:rPr>
        <w:t xml:space="preserve"> reserves the right to change the terms of its Notice and to make the new Notice provisions effective for all </w:t>
      </w:r>
      <w:proofErr w:type="gramStart"/>
      <w:r w:rsidR="003B12DE" w:rsidRPr="00761F0D">
        <w:rPr>
          <w:color w:val="000000"/>
        </w:rPr>
        <w:t>PHI</w:t>
      </w:r>
      <w:proofErr w:type="gramEnd"/>
      <w:r w:rsidR="003B12DE" w:rsidRPr="00761F0D">
        <w:rPr>
          <w:color w:val="000000"/>
        </w:rPr>
        <w:t xml:space="preserve"> that it maintains.  </w:t>
      </w:r>
      <w:r w:rsidR="00C62C65">
        <w:rPr>
          <w:color w:val="000000"/>
        </w:rPr>
        <w:t>PRACTICE NAME</w:t>
      </w:r>
      <w:r w:rsidR="003B12DE" w:rsidRPr="00761F0D">
        <w:rPr>
          <w:color w:val="000000"/>
        </w:rPr>
        <w:t xml:space="preserve"> will provide you with the revised Notice at your first visit following the revision of the Notice. </w:t>
      </w:r>
    </w:p>
    <w:p w:rsidR="003B12DE" w:rsidRPr="00910A9D" w:rsidRDefault="003B12DE" w:rsidP="00BE014D">
      <w:pPr>
        <w:pStyle w:val="Heading1"/>
        <w:jc w:val="left"/>
      </w:pPr>
      <w:r w:rsidRPr="00910A9D">
        <w:t xml:space="preserve">Review of the Notice of Privacy Practice </w:t>
      </w:r>
    </w:p>
    <w:p w:rsidR="003B12DE" w:rsidRPr="00910A9D" w:rsidRDefault="003B12DE" w:rsidP="00BE014D">
      <w:pPr>
        <w:pStyle w:val="BodyText2"/>
        <w:tabs>
          <w:tab w:val="clear" w:pos="8640"/>
        </w:tabs>
        <w:autoSpaceDE/>
        <w:autoSpaceDN/>
        <w:adjustRightInd/>
        <w:jc w:val="left"/>
        <w:rPr>
          <w:color w:val="000000"/>
        </w:rPr>
      </w:pPr>
      <w:r w:rsidRPr="00910A9D">
        <w:rPr>
          <w:color w:val="000000"/>
        </w:rPr>
        <w:t>The NPP was reviewed and updated in 201</w:t>
      </w:r>
      <w:r w:rsidR="00812D90">
        <w:rPr>
          <w:color w:val="000000"/>
        </w:rPr>
        <w:t>3</w:t>
      </w:r>
      <w:r w:rsidRPr="00910A9D">
        <w:rPr>
          <w:color w:val="000000"/>
        </w:rPr>
        <w:t xml:space="preserve">, and is reviewed each 2 years. The most current version of the NPP is posted on </w:t>
      </w:r>
      <w:r w:rsidR="00C62C65">
        <w:rPr>
          <w:color w:val="000000"/>
        </w:rPr>
        <w:t>PRACTICE NAME</w:t>
      </w:r>
      <w:r w:rsidRPr="00910A9D">
        <w:rPr>
          <w:color w:val="000000"/>
        </w:rPr>
        <w:t xml:space="preserve">’s internet site. </w:t>
      </w:r>
    </w:p>
    <w:sectPr w:rsidR="003B12DE" w:rsidRPr="00910A9D" w:rsidSect="004D409D">
      <w:headerReference w:type="default" r:id="rId8"/>
      <w:footerReference w:type="even" r:id="rId9"/>
      <w:footerReference w:type="default" r:id="rId10"/>
      <w:footerReference w:type="first" r:id="rId11"/>
      <w:pgSz w:w="12240" w:h="15840"/>
      <w:pgMar w:top="1080" w:right="1440" w:bottom="1080" w:left="1440" w:header="720" w:footer="54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81B" w:rsidRDefault="0045081B">
      <w:r>
        <w:separator/>
      </w:r>
    </w:p>
  </w:endnote>
  <w:endnote w:type="continuationSeparator" w:id="0">
    <w:p w:rsidR="0045081B" w:rsidRDefault="0045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1B" w:rsidRDefault="004508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081B" w:rsidRDefault="004508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1B" w:rsidRDefault="004508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048C">
      <w:rPr>
        <w:rStyle w:val="PageNumber"/>
        <w:noProof/>
      </w:rPr>
      <w:t>2</w:t>
    </w:r>
    <w:r>
      <w:rPr>
        <w:rStyle w:val="PageNumber"/>
      </w:rPr>
      <w:fldChar w:fldCharType="end"/>
    </w:r>
  </w:p>
  <w:p w:rsidR="0045081B" w:rsidRDefault="0045081B">
    <w:pPr>
      <w:pStyle w:val="Footer"/>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1B" w:rsidRDefault="0045081B">
    <w:pPr>
      <w:pStyle w:val="Footer"/>
      <w:rPr>
        <w:rFonts w:ascii="Arial" w:hAnsi="Arial" w:cs="Arial"/>
        <w:sz w:val="16"/>
      </w:rPr>
    </w:pPr>
    <w:r>
      <w:rPr>
        <w:rFonts w:ascii="Arial" w:hAnsi="Arial" w:cs="Arial"/>
        <w:sz w:val="16"/>
      </w:rPr>
      <w:t>Form 6280 (04/03)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81B" w:rsidRDefault="0045081B">
      <w:r>
        <w:separator/>
      </w:r>
    </w:p>
  </w:footnote>
  <w:footnote w:type="continuationSeparator" w:id="0">
    <w:p w:rsidR="0045081B" w:rsidRDefault="00450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1B" w:rsidRDefault="0045081B">
    <w:pPr>
      <w:pStyle w:val="Header"/>
      <w:jc w:val="right"/>
      <w:rPr>
        <w:b/>
        <w:sz w:val="20"/>
      </w:rPr>
    </w:pPr>
  </w:p>
  <w:p w:rsidR="0045081B" w:rsidRDefault="0045081B">
    <w:pPr>
      <w:pStyle w:val="Header"/>
      <w:jc w:val="right"/>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78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07002B5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07A7533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0B526AB4"/>
    <w:multiLevelType w:val="singleLevel"/>
    <w:tmpl w:val="7D387520"/>
    <w:lvl w:ilvl="0">
      <w:start w:val="1"/>
      <w:numFmt w:val="upperLetter"/>
      <w:lvlText w:val="%1."/>
      <w:lvlJc w:val="left"/>
      <w:pPr>
        <w:tabs>
          <w:tab w:val="num" w:pos="1080"/>
        </w:tabs>
        <w:ind w:left="1080" w:hanging="360"/>
      </w:pPr>
      <w:rPr>
        <w:rFonts w:hint="default"/>
        <w:b/>
      </w:rPr>
    </w:lvl>
  </w:abstractNum>
  <w:abstractNum w:abstractNumId="4">
    <w:nsid w:val="1477431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1B2041F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267C1F92"/>
    <w:multiLevelType w:val="hybridMultilevel"/>
    <w:tmpl w:val="B0BC89F8"/>
    <w:lvl w:ilvl="0" w:tplc="AF58521E">
      <w:start w:val="4"/>
      <w:numFmt w:val="upperLetter"/>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018DC"/>
    <w:multiLevelType w:val="singleLevel"/>
    <w:tmpl w:val="0CD48AB8"/>
    <w:lvl w:ilvl="0">
      <w:start w:val="1"/>
      <w:numFmt w:val="upperLetter"/>
      <w:lvlText w:val="%1."/>
      <w:lvlJc w:val="left"/>
      <w:pPr>
        <w:tabs>
          <w:tab w:val="num" w:pos="1125"/>
        </w:tabs>
        <w:ind w:left="1125" w:hanging="405"/>
      </w:pPr>
      <w:rPr>
        <w:rFonts w:hint="default"/>
        <w:b/>
        <w:sz w:val="24"/>
      </w:rPr>
    </w:lvl>
  </w:abstractNum>
  <w:abstractNum w:abstractNumId="8">
    <w:nsid w:val="292C44EA"/>
    <w:multiLevelType w:val="singleLevel"/>
    <w:tmpl w:val="0CD48AB8"/>
    <w:lvl w:ilvl="0">
      <w:start w:val="1"/>
      <w:numFmt w:val="upperLetter"/>
      <w:lvlText w:val="%1."/>
      <w:lvlJc w:val="left"/>
      <w:pPr>
        <w:tabs>
          <w:tab w:val="num" w:pos="1125"/>
        </w:tabs>
        <w:ind w:left="1125" w:hanging="405"/>
      </w:pPr>
      <w:rPr>
        <w:rFonts w:hint="default"/>
        <w:b/>
        <w:sz w:val="24"/>
      </w:rPr>
    </w:lvl>
  </w:abstractNum>
  <w:abstractNum w:abstractNumId="9">
    <w:nsid w:val="4022239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nsid w:val="466A090E"/>
    <w:multiLevelType w:val="hybridMultilevel"/>
    <w:tmpl w:val="825A2410"/>
    <w:lvl w:ilvl="0" w:tplc="0FC67D46">
      <w:start w:val="3"/>
      <w:numFmt w:val="lowerLetter"/>
      <w:lvlText w:val="%1."/>
      <w:lvlJc w:val="left"/>
      <w:pPr>
        <w:ind w:left="1080" w:hanging="360"/>
      </w:pPr>
      <w:rPr>
        <w:rFonts w:hint="default"/>
        <w:color w:val="0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2D4E4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4E8E5508"/>
    <w:multiLevelType w:val="singleLevel"/>
    <w:tmpl w:val="54ACD99A"/>
    <w:lvl w:ilvl="0">
      <w:start w:val="1"/>
      <w:numFmt w:val="upperLetter"/>
      <w:lvlText w:val="%1."/>
      <w:lvlJc w:val="left"/>
      <w:pPr>
        <w:tabs>
          <w:tab w:val="num" w:pos="1080"/>
        </w:tabs>
        <w:ind w:left="1080" w:hanging="360"/>
      </w:pPr>
      <w:rPr>
        <w:rFonts w:hint="default"/>
        <w:b/>
        <w:sz w:val="24"/>
      </w:rPr>
    </w:lvl>
  </w:abstractNum>
  <w:abstractNum w:abstractNumId="13">
    <w:nsid w:val="50EF2968"/>
    <w:multiLevelType w:val="singleLevel"/>
    <w:tmpl w:val="D638E048"/>
    <w:lvl w:ilvl="0">
      <w:start w:val="1"/>
      <w:numFmt w:val="upperRoman"/>
      <w:pStyle w:val="Heading1"/>
      <w:lvlText w:val="%1."/>
      <w:lvlJc w:val="left"/>
      <w:pPr>
        <w:tabs>
          <w:tab w:val="num" w:pos="720"/>
        </w:tabs>
        <w:ind w:left="720" w:hanging="720"/>
      </w:pPr>
      <w:rPr>
        <w:rFonts w:hint="default"/>
        <w:sz w:val="24"/>
      </w:rPr>
    </w:lvl>
  </w:abstractNum>
  <w:abstractNum w:abstractNumId="14">
    <w:nsid w:val="55567C4D"/>
    <w:multiLevelType w:val="multilevel"/>
    <w:tmpl w:val="42B0ADA0"/>
    <w:lvl w:ilvl="0">
      <w:start w:val="1"/>
      <w:numFmt w:val="upperLetter"/>
      <w:lvlText w:val="%1."/>
      <w:lvlJc w:val="left"/>
      <w:pPr>
        <w:tabs>
          <w:tab w:val="num" w:pos="1080"/>
        </w:tabs>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A2E4EC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nsid w:val="5BC25BBB"/>
    <w:multiLevelType w:val="hybridMultilevel"/>
    <w:tmpl w:val="670E0FFC"/>
    <w:lvl w:ilvl="0" w:tplc="87A0918E">
      <w:start w:val="8"/>
      <w:numFmt w:val="upperLetter"/>
      <w:lvlText w:val="%1."/>
      <w:lvlJc w:val="left"/>
      <w:pPr>
        <w:tabs>
          <w:tab w:val="num" w:pos="720"/>
        </w:tabs>
        <w:ind w:left="720" w:hanging="360"/>
      </w:pPr>
      <w:rPr>
        <w:rFonts w:hint="default"/>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F4488A"/>
    <w:multiLevelType w:val="singleLevel"/>
    <w:tmpl w:val="2764A1D0"/>
    <w:lvl w:ilvl="0">
      <w:start w:val="1"/>
      <w:numFmt w:val="upperLetter"/>
      <w:lvlText w:val="%1."/>
      <w:lvlJc w:val="left"/>
      <w:pPr>
        <w:tabs>
          <w:tab w:val="num" w:pos="1080"/>
        </w:tabs>
        <w:ind w:left="1080" w:hanging="360"/>
      </w:pPr>
      <w:rPr>
        <w:rFonts w:hint="default"/>
        <w:b/>
      </w:rPr>
    </w:lvl>
  </w:abstractNum>
  <w:abstractNum w:abstractNumId="18">
    <w:nsid w:val="6642490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nsid w:val="7AED2F47"/>
    <w:multiLevelType w:val="singleLevel"/>
    <w:tmpl w:val="D7EE6820"/>
    <w:lvl w:ilvl="0">
      <w:start w:val="1"/>
      <w:numFmt w:val="upperLetter"/>
      <w:lvlText w:val="%1."/>
      <w:lvlJc w:val="left"/>
      <w:pPr>
        <w:tabs>
          <w:tab w:val="num" w:pos="1080"/>
        </w:tabs>
        <w:ind w:left="1080" w:hanging="360"/>
      </w:pPr>
      <w:rPr>
        <w:rFonts w:hint="default"/>
        <w:b/>
        <w:sz w:val="24"/>
      </w:rPr>
    </w:lvl>
  </w:abstractNum>
  <w:num w:numId="1">
    <w:abstractNumId w:val="13"/>
  </w:num>
  <w:num w:numId="2">
    <w:abstractNumId w:val="12"/>
  </w:num>
  <w:num w:numId="3">
    <w:abstractNumId w:val="2"/>
  </w:num>
  <w:num w:numId="4">
    <w:abstractNumId w:val="15"/>
  </w:num>
  <w:num w:numId="5">
    <w:abstractNumId w:val="4"/>
  </w:num>
  <w:num w:numId="6">
    <w:abstractNumId w:val="0"/>
  </w:num>
  <w:num w:numId="7">
    <w:abstractNumId w:val="11"/>
  </w:num>
  <w:num w:numId="8">
    <w:abstractNumId w:val="18"/>
  </w:num>
  <w:num w:numId="9">
    <w:abstractNumId w:val="19"/>
  </w:num>
  <w:num w:numId="10">
    <w:abstractNumId w:val="17"/>
  </w:num>
  <w:num w:numId="11">
    <w:abstractNumId w:val="3"/>
  </w:num>
  <w:num w:numId="12">
    <w:abstractNumId w:val="14"/>
  </w:num>
  <w:num w:numId="13">
    <w:abstractNumId w:val="5"/>
  </w:num>
  <w:num w:numId="14">
    <w:abstractNumId w:val="1"/>
  </w:num>
  <w:num w:numId="15">
    <w:abstractNumId w:val="9"/>
  </w:num>
  <w:num w:numId="16">
    <w:abstractNumId w:val="7"/>
  </w:num>
  <w:num w:numId="17">
    <w:abstractNumId w:val="16"/>
  </w:num>
  <w:num w:numId="18">
    <w:abstractNumId w:val="8"/>
  </w:num>
  <w:num w:numId="19">
    <w:abstractNumId w:val="6"/>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6A2"/>
    <w:rsid w:val="000B02B6"/>
    <w:rsid w:val="001455EE"/>
    <w:rsid w:val="001459A8"/>
    <w:rsid w:val="00172435"/>
    <w:rsid w:val="001E7B50"/>
    <w:rsid w:val="00255D75"/>
    <w:rsid w:val="00262F2A"/>
    <w:rsid w:val="002A6C0A"/>
    <w:rsid w:val="002C5812"/>
    <w:rsid w:val="002E1895"/>
    <w:rsid w:val="00314B42"/>
    <w:rsid w:val="00363940"/>
    <w:rsid w:val="003B12DE"/>
    <w:rsid w:val="003B6DA5"/>
    <w:rsid w:val="0043021C"/>
    <w:rsid w:val="00431111"/>
    <w:rsid w:val="00437A48"/>
    <w:rsid w:val="0045081B"/>
    <w:rsid w:val="004531F8"/>
    <w:rsid w:val="004642DE"/>
    <w:rsid w:val="004D409D"/>
    <w:rsid w:val="004D7DE0"/>
    <w:rsid w:val="00505FD8"/>
    <w:rsid w:val="005B66A2"/>
    <w:rsid w:val="00612A1A"/>
    <w:rsid w:val="006356E0"/>
    <w:rsid w:val="00641963"/>
    <w:rsid w:val="00687E46"/>
    <w:rsid w:val="00751B90"/>
    <w:rsid w:val="00761F0D"/>
    <w:rsid w:val="007B5A68"/>
    <w:rsid w:val="007E4C41"/>
    <w:rsid w:val="007E5828"/>
    <w:rsid w:val="00812D90"/>
    <w:rsid w:val="00840180"/>
    <w:rsid w:val="00880DFD"/>
    <w:rsid w:val="00884023"/>
    <w:rsid w:val="008C36B6"/>
    <w:rsid w:val="008E23F9"/>
    <w:rsid w:val="00910A9D"/>
    <w:rsid w:val="00970E25"/>
    <w:rsid w:val="009B048C"/>
    <w:rsid w:val="00A42064"/>
    <w:rsid w:val="00A959A8"/>
    <w:rsid w:val="00AA609E"/>
    <w:rsid w:val="00AD38FF"/>
    <w:rsid w:val="00AE1CFB"/>
    <w:rsid w:val="00B000B7"/>
    <w:rsid w:val="00B01CEC"/>
    <w:rsid w:val="00B01F45"/>
    <w:rsid w:val="00BC3425"/>
    <w:rsid w:val="00BE014D"/>
    <w:rsid w:val="00C008DC"/>
    <w:rsid w:val="00C41A3F"/>
    <w:rsid w:val="00C62C65"/>
    <w:rsid w:val="00C73F18"/>
    <w:rsid w:val="00C9430E"/>
    <w:rsid w:val="00D117B3"/>
    <w:rsid w:val="00E05AB7"/>
    <w:rsid w:val="00E2269D"/>
    <w:rsid w:val="00E40E44"/>
    <w:rsid w:val="00E67CD5"/>
    <w:rsid w:val="00F900B0"/>
    <w:rsid w:val="00FF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1"/>
      </w:numPr>
      <w:autoSpaceDE w:val="0"/>
      <w:autoSpaceDN w:val="0"/>
      <w:adjustRightInd w:val="0"/>
      <w:spacing w:after="60"/>
      <w:jc w:val="both"/>
      <w:outlineLvl w:val="0"/>
    </w:pPr>
    <w:rPr>
      <w:b/>
      <w:color w:val="000000"/>
      <w:sz w:val="22"/>
    </w:rPr>
  </w:style>
  <w:style w:type="paragraph" w:styleId="Heading2">
    <w:name w:val="heading 2"/>
    <w:basedOn w:val="Normal"/>
    <w:next w:val="Normal"/>
    <w:qFormat/>
    <w:pPr>
      <w:keepNext/>
      <w:ind w:left="2160" w:firstLine="72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jc w:val="both"/>
    </w:pPr>
    <w:rPr>
      <w:rFonts w:ascii="Century Schoolbook" w:hAnsi="Century Schoolbook" w:cs="Arial"/>
      <w:color w:val="000000"/>
    </w:rPr>
  </w:style>
  <w:style w:type="paragraph" w:styleId="BodyText2">
    <w:name w:val="Body Text 2"/>
    <w:basedOn w:val="Normal"/>
    <w:semiHidden/>
    <w:pPr>
      <w:tabs>
        <w:tab w:val="left" w:pos="8640"/>
      </w:tabs>
      <w:autoSpaceDE w:val="0"/>
      <w:autoSpaceDN w:val="0"/>
      <w:adjustRightInd w:val="0"/>
      <w:jc w:val="both"/>
    </w:pPr>
  </w:style>
  <w:style w:type="paragraph" w:styleId="Title">
    <w:name w:val="Title"/>
    <w:basedOn w:val="Normal"/>
    <w:qFormat/>
    <w:pPr>
      <w:autoSpaceDE w:val="0"/>
      <w:autoSpaceDN w:val="0"/>
      <w:adjustRightInd w:val="0"/>
      <w:jc w:val="center"/>
    </w:pPr>
    <w:rPr>
      <w:b/>
      <w:bCs/>
      <w:color w:val="000000"/>
      <w:sz w:val="36"/>
      <w:szCs w:val="3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1080"/>
      <w:jc w:val="both"/>
    </w:pPr>
  </w:style>
  <w:style w:type="paragraph" w:styleId="BodyTextIndent2">
    <w:name w:val="Body Text Indent 2"/>
    <w:basedOn w:val="Normal"/>
    <w:semiHidden/>
    <w:pPr>
      <w:ind w:left="1080"/>
    </w:pPr>
    <w:rPr>
      <w:color w:val="000000"/>
    </w:rPr>
  </w:style>
  <w:style w:type="paragraph" w:styleId="BodyTextIndent3">
    <w:name w:val="Body Text Indent 3"/>
    <w:basedOn w:val="Normal"/>
    <w:semiHidden/>
    <w:pPr>
      <w:ind w:left="72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Subtitle">
    <w:name w:val="Subtitle"/>
    <w:basedOn w:val="Normal"/>
    <w:qFormat/>
    <w:pPr>
      <w:autoSpaceDE w:val="0"/>
      <w:autoSpaceDN w:val="0"/>
      <w:adjustRightInd w:val="0"/>
      <w:jc w:val="center"/>
    </w:pPr>
    <w:rPr>
      <w:b/>
      <w:color w:val="000000"/>
      <w:sz w:val="28"/>
    </w:rPr>
  </w:style>
  <w:style w:type="paragraph" w:styleId="BodyText3">
    <w:name w:val="Body Text 3"/>
    <w:basedOn w:val="Normal"/>
    <w:semiHidden/>
    <w:pPr>
      <w:jc w:val="both"/>
    </w:pPr>
    <w:rPr>
      <w:sz w:val="20"/>
    </w:rPr>
  </w:style>
  <w:style w:type="paragraph" w:styleId="BalloonText">
    <w:name w:val="Balloon Text"/>
    <w:basedOn w:val="Normal"/>
    <w:link w:val="BalloonTextChar"/>
    <w:uiPriority w:val="99"/>
    <w:semiHidden/>
    <w:unhideWhenUsed/>
    <w:rsid w:val="00910A9D"/>
    <w:rPr>
      <w:rFonts w:ascii="Tahoma" w:hAnsi="Tahoma" w:cs="Tahoma"/>
      <w:sz w:val="16"/>
      <w:szCs w:val="16"/>
    </w:rPr>
  </w:style>
  <w:style w:type="character" w:customStyle="1" w:styleId="BalloonTextChar">
    <w:name w:val="Balloon Text Char"/>
    <w:link w:val="BalloonText"/>
    <w:uiPriority w:val="99"/>
    <w:semiHidden/>
    <w:rsid w:val="00910A9D"/>
    <w:rPr>
      <w:rFonts w:ascii="Tahoma" w:hAnsi="Tahoma" w:cs="Tahoma"/>
      <w:sz w:val="16"/>
      <w:szCs w:val="16"/>
    </w:rPr>
  </w:style>
  <w:style w:type="paragraph" w:styleId="ListParagraph">
    <w:name w:val="List Paragraph"/>
    <w:basedOn w:val="Normal"/>
    <w:uiPriority w:val="34"/>
    <w:qFormat/>
    <w:rsid w:val="00BE01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1"/>
      </w:numPr>
      <w:autoSpaceDE w:val="0"/>
      <w:autoSpaceDN w:val="0"/>
      <w:adjustRightInd w:val="0"/>
      <w:spacing w:after="60"/>
      <w:jc w:val="both"/>
      <w:outlineLvl w:val="0"/>
    </w:pPr>
    <w:rPr>
      <w:b/>
      <w:color w:val="000000"/>
      <w:sz w:val="22"/>
    </w:rPr>
  </w:style>
  <w:style w:type="paragraph" w:styleId="Heading2">
    <w:name w:val="heading 2"/>
    <w:basedOn w:val="Normal"/>
    <w:next w:val="Normal"/>
    <w:qFormat/>
    <w:pPr>
      <w:keepNext/>
      <w:ind w:left="2160" w:firstLine="72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jc w:val="both"/>
    </w:pPr>
    <w:rPr>
      <w:rFonts w:ascii="Century Schoolbook" w:hAnsi="Century Schoolbook" w:cs="Arial"/>
      <w:color w:val="000000"/>
    </w:rPr>
  </w:style>
  <w:style w:type="paragraph" w:styleId="BodyText2">
    <w:name w:val="Body Text 2"/>
    <w:basedOn w:val="Normal"/>
    <w:semiHidden/>
    <w:pPr>
      <w:tabs>
        <w:tab w:val="left" w:pos="8640"/>
      </w:tabs>
      <w:autoSpaceDE w:val="0"/>
      <w:autoSpaceDN w:val="0"/>
      <w:adjustRightInd w:val="0"/>
      <w:jc w:val="both"/>
    </w:pPr>
  </w:style>
  <w:style w:type="paragraph" w:styleId="Title">
    <w:name w:val="Title"/>
    <w:basedOn w:val="Normal"/>
    <w:qFormat/>
    <w:pPr>
      <w:autoSpaceDE w:val="0"/>
      <w:autoSpaceDN w:val="0"/>
      <w:adjustRightInd w:val="0"/>
      <w:jc w:val="center"/>
    </w:pPr>
    <w:rPr>
      <w:b/>
      <w:bCs/>
      <w:color w:val="000000"/>
      <w:sz w:val="36"/>
      <w:szCs w:val="3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1080"/>
      <w:jc w:val="both"/>
    </w:pPr>
  </w:style>
  <w:style w:type="paragraph" w:styleId="BodyTextIndent2">
    <w:name w:val="Body Text Indent 2"/>
    <w:basedOn w:val="Normal"/>
    <w:semiHidden/>
    <w:pPr>
      <w:ind w:left="1080"/>
    </w:pPr>
    <w:rPr>
      <w:color w:val="000000"/>
    </w:rPr>
  </w:style>
  <w:style w:type="paragraph" w:styleId="BodyTextIndent3">
    <w:name w:val="Body Text Indent 3"/>
    <w:basedOn w:val="Normal"/>
    <w:semiHidden/>
    <w:pPr>
      <w:ind w:left="72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Subtitle">
    <w:name w:val="Subtitle"/>
    <w:basedOn w:val="Normal"/>
    <w:qFormat/>
    <w:pPr>
      <w:autoSpaceDE w:val="0"/>
      <w:autoSpaceDN w:val="0"/>
      <w:adjustRightInd w:val="0"/>
      <w:jc w:val="center"/>
    </w:pPr>
    <w:rPr>
      <w:b/>
      <w:color w:val="000000"/>
      <w:sz w:val="28"/>
    </w:rPr>
  </w:style>
  <w:style w:type="paragraph" w:styleId="BodyText3">
    <w:name w:val="Body Text 3"/>
    <w:basedOn w:val="Normal"/>
    <w:semiHidden/>
    <w:pPr>
      <w:jc w:val="both"/>
    </w:pPr>
    <w:rPr>
      <w:sz w:val="20"/>
    </w:rPr>
  </w:style>
  <w:style w:type="paragraph" w:styleId="BalloonText">
    <w:name w:val="Balloon Text"/>
    <w:basedOn w:val="Normal"/>
    <w:link w:val="BalloonTextChar"/>
    <w:uiPriority w:val="99"/>
    <w:semiHidden/>
    <w:unhideWhenUsed/>
    <w:rsid w:val="00910A9D"/>
    <w:rPr>
      <w:rFonts w:ascii="Tahoma" w:hAnsi="Tahoma" w:cs="Tahoma"/>
      <w:sz w:val="16"/>
      <w:szCs w:val="16"/>
    </w:rPr>
  </w:style>
  <w:style w:type="character" w:customStyle="1" w:styleId="BalloonTextChar">
    <w:name w:val="Balloon Text Char"/>
    <w:link w:val="BalloonText"/>
    <w:uiPriority w:val="99"/>
    <w:semiHidden/>
    <w:rsid w:val="00910A9D"/>
    <w:rPr>
      <w:rFonts w:ascii="Tahoma" w:hAnsi="Tahoma" w:cs="Tahoma"/>
      <w:sz w:val="16"/>
      <w:szCs w:val="16"/>
    </w:rPr>
  </w:style>
  <w:style w:type="paragraph" w:styleId="ListParagraph">
    <w:name w:val="List Paragraph"/>
    <w:basedOn w:val="Normal"/>
    <w:uiPriority w:val="34"/>
    <w:qFormat/>
    <w:rsid w:val="00BE0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3321</Words>
  <Characters>17363</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TRINITY HEALTH PLAN</vt:lpstr>
    </vt:vector>
  </TitlesOfParts>
  <Company/>
  <LinksUpToDate>false</LinksUpToDate>
  <CharactersWithSpaces>20643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HEALTH PLAN</dc:title>
  <dc:subject/>
  <dc:creator>John L. Norris, C.P.A.,J.D.</dc:creator>
  <cp:keywords/>
  <dc:description/>
  <cp:lastModifiedBy>Kimball, Debbi</cp:lastModifiedBy>
  <cp:revision>4</cp:revision>
  <cp:lastPrinted>2013-05-13T15:30:00Z</cp:lastPrinted>
  <dcterms:created xsi:type="dcterms:W3CDTF">2013-05-22T17:46:00Z</dcterms:created>
  <dcterms:modified xsi:type="dcterms:W3CDTF">2013-05-22T17:51:00Z</dcterms:modified>
</cp:coreProperties>
</file>